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97"/>
        <w:tblW w:w="15740" w:type="dxa"/>
        <w:tblBorders>
          <w:top w:val="single" w:sz="4" w:space="0" w:color="408286"/>
          <w:left w:val="single" w:sz="4" w:space="0" w:color="408286"/>
          <w:bottom w:val="single" w:sz="4" w:space="0" w:color="408286"/>
          <w:right w:val="single" w:sz="4" w:space="0" w:color="408286"/>
          <w:insideH w:val="single" w:sz="4" w:space="0" w:color="408286"/>
          <w:insideV w:val="single" w:sz="4" w:space="0" w:color="4082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3543"/>
        <w:gridCol w:w="1985"/>
        <w:gridCol w:w="1984"/>
        <w:gridCol w:w="1843"/>
        <w:gridCol w:w="4820"/>
      </w:tblGrid>
      <w:tr w:rsidR="00B473C4" w14:paraId="77E095E0" w14:textId="2F7922E8" w:rsidTr="00B473C4">
        <w:trPr>
          <w:trHeight w:val="244"/>
          <w:tblHeader/>
        </w:trPr>
        <w:tc>
          <w:tcPr>
            <w:tcW w:w="1565" w:type="dxa"/>
            <w:tcBorders>
              <w:bottom w:val="single" w:sz="4" w:space="0" w:color="408286"/>
            </w:tcBorders>
            <w:shd w:val="clear" w:color="auto" w:fill="499B97"/>
          </w:tcPr>
          <w:p w14:paraId="56F9BDC1" w14:textId="77777777" w:rsidR="00B473C4" w:rsidRDefault="00B473C4" w:rsidP="00A95856">
            <w:pPr>
              <w:pStyle w:val="TableParagraph"/>
              <w:spacing w:line="225" w:lineRule="exact"/>
              <w:jc w:val="center"/>
              <w:rPr>
                <w:b/>
                <w:color w:val="252525"/>
                <w:sz w:val="20"/>
              </w:rPr>
            </w:pPr>
            <w:r>
              <w:rPr>
                <w:b/>
                <w:color w:val="252525"/>
                <w:sz w:val="20"/>
              </w:rPr>
              <w:t>Action Number</w:t>
            </w:r>
          </w:p>
          <w:p w14:paraId="6D5E1435" w14:textId="77777777" w:rsidR="00B473C4" w:rsidRDefault="00B473C4" w:rsidP="00A95856">
            <w:pPr>
              <w:pStyle w:val="TableParagraph"/>
              <w:spacing w:line="225" w:lineRule="exact"/>
              <w:jc w:val="center"/>
              <w:rPr>
                <w:b/>
                <w:color w:val="252525"/>
                <w:sz w:val="20"/>
              </w:rPr>
            </w:pPr>
            <w:r>
              <w:rPr>
                <w:b/>
                <w:color w:val="252525"/>
                <w:sz w:val="20"/>
              </w:rPr>
              <w:t>&amp;</w:t>
            </w:r>
          </w:p>
          <w:p w14:paraId="00070764" w14:textId="5CEC3946" w:rsidR="00B473C4" w:rsidRDefault="00B473C4" w:rsidP="00A95856">
            <w:pPr>
              <w:pStyle w:val="TableParagraph"/>
              <w:spacing w:line="225" w:lineRule="exact"/>
              <w:jc w:val="center"/>
              <w:rPr>
                <w:b/>
                <w:color w:val="252525"/>
                <w:sz w:val="20"/>
              </w:rPr>
            </w:pPr>
            <w:r>
              <w:rPr>
                <w:b/>
                <w:color w:val="252525"/>
                <w:sz w:val="20"/>
              </w:rPr>
              <w:t xml:space="preserve"> Date</w:t>
            </w:r>
          </w:p>
          <w:p w14:paraId="24A781A8" w14:textId="1544809F" w:rsidR="00B473C4" w:rsidRPr="002A219B" w:rsidRDefault="00B473C4" w:rsidP="00A95856">
            <w:pPr>
              <w:pStyle w:val="TableParagraph"/>
              <w:spacing w:line="225" w:lineRule="exact"/>
              <w:jc w:val="center"/>
              <w:rPr>
                <w:b/>
                <w:color w:val="252525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408286"/>
            </w:tcBorders>
            <w:shd w:val="clear" w:color="auto" w:fill="A7B9C8"/>
          </w:tcPr>
          <w:p w14:paraId="4925D137" w14:textId="15734E94" w:rsidR="00B473C4" w:rsidRPr="002A219B" w:rsidRDefault="00B473C4" w:rsidP="0067120E">
            <w:pPr>
              <w:pStyle w:val="TableParagraph"/>
              <w:spacing w:line="225" w:lineRule="exact"/>
              <w:ind w:left="573"/>
              <w:rPr>
                <w:b/>
                <w:color w:val="252525"/>
                <w:sz w:val="20"/>
              </w:rPr>
            </w:pPr>
            <w:r>
              <w:rPr>
                <w:b/>
                <w:color w:val="252525"/>
                <w:sz w:val="20"/>
              </w:rPr>
              <w:t>Improvement Action</w:t>
            </w:r>
          </w:p>
        </w:tc>
        <w:tc>
          <w:tcPr>
            <w:tcW w:w="1985" w:type="dxa"/>
            <w:tcBorders>
              <w:bottom w:val="single" w:sz="4" w:space="0" w:color="408286"/>
            </w:tcBorders>
            <w:shd w:val="clear" w:color="auto" w:fill="FAAF40"/>
          </w:tcPr>
          <w:p w14:paraId="4AD7F3E3" w14:textId="6E1B1A0D" w:rsidR="00B473C4" w:rsidRDefault="00B473C4" w:rsidP="0067120E">
            <w:pPr>
              <w:pStyle w:val="TableParagraph"/>
              <w:spacing w:line="225" w:lineRule="exact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Action Person</w:t>
            </w:r>
          </w:p>
        </w:tc>
        <w:tc>
          <w:tcPr>
            <w:tcW w:w="1984" w:type="dxa"/>
            <w:tcBorders>
              <w:bottom w:val="single" w:sz="4" w:space="0" w:color="408286"/>
            </w:tcBorders>
            <w:shd w:val="clear" w:color="auto" w:fill="67A6CC"/>
          </w:tcPr>
          <w:p w14:paraId="59B41B30" w14:textId="5CBDABD0" w:rsidR="00B473C4" w:rsidRDefault="00B473C4" w:rsidP="004857C5">
            <w:pPr>
              <w:pStyle w:val="TableParagraph"/>
              <w:spacing w:line="225" w:lineRule="exact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Target Completion Date</w:t>
            </w:r>
          </w:p>
        </w:tc>
        <w:tc>
          <w:tcPr>
            <w:tcW w:w="1843" w:type="dxa"/>
            <w:tcBorders>
              <w:bottom w:val="single" w:sz="4" w:space="0" w:color="408286"/>
            </w:tcBorders>
            <w:shd w:val="clear" w:color="auto" w:fill="E0EDF8"/>
          </w:tcPr>
          <w:p w14:paraId="6D83E477" w14:textId="4E276E80" w:rsidR="00B473C4" w:rsidRDefault="00B473C4" w:rsidP="00A67EE4">
            <w:pPr>
              <w:pStyle w:val="TableParagraph"/>
              <w:spacing w:line="225" w:lineRule="exact"/>
              <w:ind w:hanging="6"/>
              <w:jc w:val="center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Final Completion Date</w:t>
            </w:r>
          </w:p>
        </w:tc>
        <w:tc>
          <w:tcPr>
            <w:tcW w:w="4820" w:type="dxa"/>
            <w:tcBorders>
              <w:bottom w:val="single" w:sz="4" w:space="0" w:color="408286"/>
            </w:tcBorders>
            <w:shd w:val="clear" w:color="auto" w:fill="E0EDF8"/>
          </w:tcPr>
          <w:p w14:paraId="553CEA2F" w14:textId="56EBBA17" w:rsidR="00B473C4" w:rsidRDefault="00B473C4" w:rsidP="00A67EE4">
            <w:pPr>
              <w:pStyle w:val="TableParagraph"/>
              <w:spacing w:line="225" w:lineRule="exact"/>
              <w:ind w:hanging="6"/>
              <w:jc w:val="center"/>
              <w:rPr>
                <w:b/>
                <w:color w:val="252525"/>
                <w:sz w:val="20"/>
              </w:rPr>
            </w:pPr>
            <w:r>
              <w:rPr>
                <w:b/>
                <w:color w:val="252525"/>
                <w:sz w:val="20"/>
              </w:rPr>
              <w:t>Comments/Issues</w:t>
            </w:r>
          </w:p>
        </w:tc>
      </w:tr>
      <w:tr w:rsidR="00B473C4" w14:paraId="07B7FB4A" w14:textId="3251067E" w:rsidTr="00B473C4">
        <w:trPr>
          <w:trHeight w:val="375"/>
        </w:trPr>
        <w:tc>
          <w:tcPr>
            <w:tcW w:w="1565" w:type="dxa"/>
            <w:shd w:val="pct12" w:color="auto" w:fill="auto"/>
            <w:vAlign w:val="center"/>
          </w:tcPr>
          <w:p w14:paraId="53AC149F" w14:textId="70B0D100" w:rsidR="00B473C4" w:rsidRPr="00B473C4" w:rsidRDefault="00B473C4" w:rsidP="00B473C4">
            <w:pPr>
              <w:pStyle w:val="TableParagraph"/>
              <w:ind w:left="426" w:right="306"/>
              <w:jc w:val="center"/>
              <w:rPr>
                <w:sz w:val="18"/>
                <w:szCs w:val="20"/>
              </w:rPr>
            </w:pPr>
            <w:r w:rsidRPr="00B473C4">
              <w:rPr>
                <w:sz w:val="18"/>
                <w:szCs w:val="20"/>
              </w:rPr>
              <w:t>A001</w:t>
            </w:r>
          </w:p>
          <w:p w14:paraId="4A4EF093" w14:textId="77777777" w:rsidR="00B473C4" w:rsidRPr="00B473C4" w:rsidRDefault="00B473C4" w:rsidP="00B473C4">
            <w:pPr>
              <w:pStyle w:val="TableParagraph"/>
              <w:ind w:left="426" w:right="306"/>
              <w:jc w:val="center"/>
              <w:rPr>
                <w:sz w:val="18"/>
                <w:szCs w:val="20"/>
              </w:rPr>
            </w:pPr>
          </w:p>
          <w:p w14:paraId="6330A240" w14:textId="7AA42B25" w:rsidR="00B473C4" w:rsidRPr="00141BDB" w:rsidRDefault="00B473C4" w:rsidP="00B473C4">
            <w:pPr>
              <w:pStyle w:val="TableParagraph"/>
              <w:ind w:left="426" w:right="306"/>
              <w:jc w:val="center"/>
              <w:rPr>
                <w:b/>
                <w:bCs/>
                <w:sz w:val="20"/>
              </w:rPr>
            </w:pPr>
            <w:r w:rsidRPr="00B473C4">
              <w:rPr>
                <w:sz w:val="18"/>
                <w:szCs w:val="20"/>
              </w:rPr>
              <w:t>6/8/2021</w:t>
            </w:r>
          </w:p>
        </w:tc>
        <w:tc>
          <w:tcPr>
            <w:tcW w:w="3543" w:type="dxa"/>
            <w:shd w:val="pct12" w:color="auto" w:fill="auto"/>
            <w:vAlign w:val="center"/>
          </w:tcPr>
          <w:p w14:paraId="71F0F30B" w14:textId="37650CEF" w:rsidR="00B473C4" w:rsidRPr="00B473C4" w:rsidRDefault="00B473C4" w:rsidP="008E728F">
            <w:pPr>
              <w:pStyle w:val="TableParagraph"/>
              <w:ind w:left="406" w:right="306"/>
              <w:rPr>
                <w:b/>
                <w:bCs/>
                <w:color w:val="252525"/>
                <w:sz w:val="18"/>
                <w:szCs w:val="20"/>
              </w:rPr>
            </w:pPr>
            <w:r w:rsidRPr="00B473C4">
              <w:rPr>
                <w:sz w:val="18"/>
                <w:szCs w:val="20"/>
              </w:rPr>
              <w:t xml:space="preserve">Update the </w:t>
            </w:r>
            <w:r w:rsidRPr="00B473C4">
              <w:rPr>
                <w:b/>
                <w:bCs/>
                <w:i/>
                <w:iCs/>
                <w:sz w:val="18"/>
                <w:szCs w:val="20"/>
              </w:rPr>
              <w:t>Effective Load Restraint Procedure</w:t>
            </w:r>
            <w:r w:rsidRPr="00B473C4">
              <w:rPr>
                <w:sz w:val="18"/>
                <w:szCs w:val="20"/>
              </w:rPr>
              <w:t xml:space="preserve"> to reflect that only tagged and tested straps and chains are to be used on vehicles</w:t>
            </w:r>
            <w:r w:rsidR="007B79FF">
              <w:rPr>
                <w:sz w:val="18"/>
                <w:szCs w:val="20"/>
              </w:rPr>
              <w:t>, and communicate the changes to affected staff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4366E647" w14:textId="022373F0" w:rsidR="00B473C4" w:rsidRPr="00F542D4" w:rsidRDefault="00B473C4" w:rsidP="007D18CA">
            <w:pPr>
              <w:pStyle w:val="TableParagraph"/>
              <w:ind w:left="373" w:right="306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sz w:val="18"/>
                <w:szCs w:val="20"/>
              </w:rPr>
              <w:t>John Smith – Depot Manager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25E786CC" w14:textId="4B1F774F" w:rsidR="00B473C4" w:rsidRPr="008E728F" w:rsidRDefault="00B473C4" w:rsidP="001777E1">
            <w:pPr>
              <w:pStyle w:val="TableParagraph"/>
              <w:spacing w:before="1" w:line="232" w:lineRule="exact"/>
              <w:ind w:left="570" w:right="306"/>
              <w:rPr>
                <w:color w:val="252525"/>
                <w:sz w:val="18"/>
                <w:szCs w:val="20"/>
              </w:rPr>
            </w:pPr>
            <w:r>
              <w:rPr>
                <w:color w:val="252525"/>
                <w:sz w:val="18"/>
                <w:szCs w:val="20"/>
              </w:rPr>
              <w:t>25/10/2021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14226CE3" w14:textId="62FA662B" w:rsidR="00B473C4" w:rsidRPr="00F542D4" w:rsidRDefault="00B473C4" w:rsidP="007D18CA">
            <w:pPr>
              <w:pStyle w:val="TableParagraph"/>
              <w:ind w:left="320" w:right="306"/>
              <w:rPr>
                <w:b/>
                <w:bCs/>
                <w:color w:val="252525"/>
                <w:sz w:val="18"/>
                <w:szCs w:val="20"/>
              </w:rPr>
            </w:pPr>
            <w:r>
              <w:rPr>
                <w:sz w:val="18"/>
                <w:szCs w:val="20"/>
              </w:rPr>
              <w:t>Yet to be completed</w:t>
            </w:r>
          </w:p>
        </w:tc>
        <w:tc>
          <w:tcPr>
            <w:tcW w:w="4820" w:type="dxa"/>
            <w:shd w:val="pct12" w:color="auto" w:fill="auto"/>
            <w:vAlign w:val="center"/>
          </w:tcPr>
          <w:p w14:paraId="0B227FC7" w14:textId="029EC704" w:rsidR="00B473C4" w:rsidRDefault="00B473C4" w:rsidP="007D18CA">
            <w:pPr>
              <w:pStyle w:val="TableParagraph"/>
              <w:ind w:left="320" w:right="30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John has agreed to updating the procedure and plans to have a final draft by </w:t>
            </w:r>
            <w:r w:rsidR="007B79FF">
              <w:rPr>
                <w:sz w:val="18"/>
                <w:szCs w:val="20"/>
              </w:rPr>
              <w:t xml:space="preserve">early </w:t>
            </w:r>
            <w:r>
              <w:rPr>
                <w:sz w:val="18"/>
                <w:szCs w:val="20"/>
              </w:rPr>
              <w:t>October. He will then test it with three depot staff to ensure it is easily understood and workable. Once finalised, John will provide a toolbox talk to all depot staff about the updated load restraint requirements.</w:t>
            </w:r>
          </w:p>
          <w:p w14:paraId="6972DE5F" w14:textId="4FE479D3" w:rsidR="00B473C4" w:rsidRDefault="00B473C4" w:rsidP="007D18CA">
            <w:pPr>
              <w:pStyle w:val="TableParagraph"/>
              <w:ind w:left="320" w:right="306"/>
              <w:rPr>
                <w:sz w:val="18"/>
                <w:szCs w:val="20"/>
              </w:rPr>
            </w:pPr>
          </w:p>
        </w:tc>
      </w:tr>
      <w:tr w:rsidR="00B473C4" w14:paraId="7BFA859C" w14:textId="259E7554" w:rsidTr="00B473C4">
        <w:tc>
          <w:tcPr>
            <w:tcW w:w="1565" w:type="dxa"/>
            <w:shd w:val="clear" w:color="auto" w:fill="auto"/>
            <w:vAlign w:val="center"/>
          </w:tcPr>
          <w:p w14:paraId="28BEA0C4" w14:textId="3DD20BBB" w:rsidR="00B473C4" w:rsidRPr="00DF498B" w:rsidRDefault="00B473C4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42A5080" w14:textId="2EDF0BBD" w:rsidR="00B473C4" w:rsidRPr="00DF498B" w:rsidRDefault="00B473C4" w:rsidP="007D18CA">
            <w:pPr>
              <w:pStyle w:val="TableParagraph"/>
              <w:ind w:left="123"/>
              <w:rPr>
                <w:i/>
                <w:iCs/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5F1B69" w14:textId="5934564E" w:rsidR="00B473C4" w:rsidRPr="00DF498B" w:rsidRDefault="00B473C4" w:rsidP="007D18CA">
            <w:pPr>
              <w:pStyle w:val="TableParagraph"/>
              <w:ind w:left="231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AB6DFA" w14:textId="71089DE2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A6D9B3" w14:textId="5065EB81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B07E165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2C1DFE31" w14:textId="75664F2F" w:rsidTr="00B473C4">
        <w:tc>
          <w:tcPr>
            <w:tcW w:w="1565" w:type="dxa"/>
            <w:shd w:val="clear" w:color="auto" w:fill="auto"/>
            <w:vAlign w:val="center"/>
          </w:tcPr>
          <w:p w14:paraId="3B319EA6" w14:textId="5E059DBE" w:rsidR="00B473C4" w:rsidRPr="006C768D" w:rsidRDefault="00B473C4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9A01CC5" w14:textId="215F3F21" w:rsidR="00B473C4" w:rsidRPr="006C768D" w:rsidRDefault="00B473C4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7CA2F0" w14:textId="715F5D60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837DEB" w14:textId="59D6D2BB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828B11" w14:textId="3E18D602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0F8C564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18460C8A" w14:textId="1E16E1E7" w:rsidTr="00B473C4">
        <w:tc>
          <w:tcPr>
            <w:tcW w:w="1565" w:type="dxa"/>
            <w:shd w:val="clear" w:color="auto" w:fill="auto"/>
            <w:vAlign w:val="center"/>
          </w:tcPr>
          <w:p w14:paraId="43881C71" w14:textId="37D30642" w:rsidR="00B473C4" w:rsidRPr="006C768D" w:rsidRDefault="00B473C4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B7E90D" w14:textId="18816A2D" w:rsidR="00B473C4" w:rsidRPr="006C768D" w:rsidRDefault="00B473C4" w:rsidP="007D18CA">
            <w:pPr>
              <w:pStyle w:val="TableParagraph"/>
              <w:ind w:left="142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7474EF" w14:textId="526ED653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B6CD2B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E9A404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EE52E29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EBA1B54" w14:textId="038F014B" w:rsidTr="00B473C4">
        <w:tc>
          <w:tcPr>
            <w:tcW w:w="1565" w:type="dxa"/>
            <w:shd w:val="clear" w:color="auto" w:fill="auto"/>
            <w:vAlign w:val="center"/>
          </w:tcPr>
          <w:p w14:paraId="7DEC9E5B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98401EA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4A6DC2" w14:textId="6AB2732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61A024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4957CC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0313A65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38820EAC" w14:textId="646E73E6" w:rsidTr="00B473C4">
        <w:tc>
          <w:tcPr>
            <w:tcW w:w="1565" w:type="dxa"/>
            <w:shd w:val="clear" w:color="auto" w:fill="auto"/>
            <w:vAlign w:val="center"/>
          </w:tcPr>
          <w:p w14:paraId="74B746C5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622EB14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A12D50" w14:textId="0A1BD54C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54481A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5EF8F8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C6124AE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27803E8E" w14:textId="1349BE92" w:rsidTr="00B473C4">
        <w:tc>
          <w:tcPr>
            <w:tcW w:w="1565" w:type="dxa"/>
            <w:shd w:val="clear" w:color="auto" w:fill="auto"/>
            <w:vAlign w:val="center"/>
          </w:tcPr>
          <w:p w14:paraId="263D1941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0FE9E12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02C8A5" w14:textId="6C5BA0EA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D82CF1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4112EF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F20A89B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16DF85D3" w14:textId="115E4660" w:rsidTr="00B473C4">
        <w:tc>
          <w:tcPr>
            <w:tcW w:w="1565" w:type="dxa"/>
            <w:shd w:val="clear" w:color="auto" w:fill="auto"/>
            <w:vAlign w:val="center"/>
          </w:tcPr>
          <w:p w14:paraId="138831BE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AE90E2D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D1D17B" w14:textId="334D828A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5E1C59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7252CF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8BE99B4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731BE1A0" w14:textId="336F6B4C" w:rsidTr="00B473C4">
        <w:tc>
          <w:tcPr>
            <w:tcW w:w="1565" w:type="dxa"/>
            <w:shd w:val="clear" w:color="auto" w:fill="auto"/>
            <w:vAlign w:val="center"/>
          </w:tcPr>
          <w:p w14:paraId="181DB317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66C3F1D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BE197F" w14:textId="6F25604A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E4EE6F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9BF53C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54741614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393A6170" w14:textId="1057EEC4" w:rsidTr="00B473C4">
        <w:tc>
          <w:tcPr>
            <w:tcW w:w="1565" w:type="dxa"/>
            <w:shd w:val="clear" w:color="auto" w:fill="auto"/>
            <w:vAlign w:val="center"/>
          </w:tcPr>
          <w:p w14:paraId="0FABA75F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7409EE2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1C26DC" w14:textId="0230BBA5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0B88D4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8D3515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86F974B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094D5AD6" w14:textId="45ADEE8A" w:rsidTr="00B473C4">
        <w:tc>
          <w:tcPr>
            <w:tcW w:w="1565" w:type="dxa"/>
            <w:shd w:val="clear" w:color="auto" w:fill="auto"/>
            <w:vAlign w:val="center"/>
          </w:tcPr>
          <w:p w14:paraId="0FB8D471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0BAA2DB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06810D" w14:textId="3A190A5F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91B33A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959A4D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CA4F3B5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7597B3E7" w14:textId="2834CDB0" w:rsidTr="00B473C4">
        <w:tc>
          <w:tcPr>
            <w:tcW w:w="1565" w:type="dxa"/>
            <w:shd w:val="clear" w:color="auto" w:fill="auto"/>
            <w:vAlign w:val="center"/>
          </w:tcPr>
          <w:p w14:paraId="77A27591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E8533DD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23663F" w14:textId="057A51D3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166B3C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1CA94C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CC3946F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7E260484" w14:textId="6FF54F5D" w:rsidTr="00B473C4">
        <w:tc>
          <w:tcPr>
            <w:tcW w:w="1565" w:type="dxa"/>
            <w:shd w:val="clear" w:color="auto" w:fill="auto"/>
            <w:vAlign w:val="center"/>
          </w:tcPr>
          <w:p w14:paraId="450C173F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BE4A99E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4C1B85" w14:textId="18ACA0F9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C88061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F1D284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0F29BB8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561FCAED" w14:textId="296982A8" w:rsidTr="00B473C4">
        <w:tc>
          <w:tcPr>
            <w:tcW w:w="1565" w:type="dxa"/>
            <w:shd w:val="clear" w:color="auto" w:fill="auto"/>
            <w:vAlign w:val="center"/>
          </w:tcPr>
          <w:p w14:paraId="79F2D021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32771EE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4A9FB0" w14:textId="1BF8882B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CEFE4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EBC636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FC62FDC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E9F1421" w14:textId="46DC99EE" w:rsidTr="00B473C4">
        <w:tc>
          <w:tcPr>
            <w:tcW w:w="1565" w:type="dxa"/>
            <w:shd w:val="clear" w:color="auto" w:fill="auto"/>
            <w:vAlign w:val="center"/>
          </w:tcPr>
          <w:p w14:paraId="1CB8C09D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6C20AB1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212955" w14:textId="3677A271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3B4D43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0FE3B3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80A1076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BF52F7D" w14:textId="1543C731" w:rsidTr="00B473C4">
        <w:tc>
          <w:tcPr>
            <w:tcW w:w="1565" w:type="dxa"/>
            <w:shd w:val="clear" w:color="auto" w:fill="auto"/>
            <w:vAlign w:val="center"/>
          </w:tcPr>
          <w:p w14:paraId="56843F74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A831BE9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D27A29" w14:textId="5161C2BB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A5396E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991631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43D6303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9AF35FE" w14:textId="57F9A575" w:rsidTr="00B473C4">
        <w:tc>
          <w:tcPr>
            <w:tcW w:w="1565" w:type="dxa"/>
            <w:shd w:val="clear" w:color="auto" w:fill="auto"/>
            <w:vAlign w:val="center"/>
          </w:tcPr>
          <w:p w14:paraId="382BB882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05234DD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C2A965" w14:textId="588664B5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E980DB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01087B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F4D5465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B3E1335" w14:textId="5B80FF3B" w:rsidTr="00B473C4">
        <w:tc>
          <w:tcPr>
            <w:tcW w:w="1565" w:type="dxa"/>
            <w:shd w:val="clear" w:color="auto" w:fill="auto"/>
            <w:vAlign w:val="center"/>
          </w:tcPr>
          <w:p w14:paraId="01B743EB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EB53E66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27B975" w14:textId="3D1FD015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02855D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2FBAD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ECC68A6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1DE5DD91" w14:textId="7936F20D" w:rsidTr="00B473C4">
        <w:tc>
          <w:tcPr>
            <w:tcW w:w="1565" w:type="dxa"/>
            <w:shd w:val="clear" w:color="auto" w:fill="auto"/>
            <w:vAlign w:val="center"/>
          </w:tcPr>
          <w:p w14:paraId="4773BFBB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E8F3CEE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141B1" w14:textId="775BE268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E1E4DD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15C9A7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BF0D7D2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1D8CE7EE" w14:textId="0E72EFB2" w:rsidTr="00B473C4">
        <w:tc>
          <w:tcPr>
            <w:tcW w:w="1565" w:type="dxa"/>
            <w:shd w:val="clear" w:color="auto" w:fill="auto"/>
            <w:vAlign w:val="center"/>
          </w:tcPr>
          <w:p w14:paraId="27C92C93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BBFBEBF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58778" w14:textId="3E72781F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2AD798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9DA342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A623D7A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2024A617" w14:textId="3FDB9749" w:rsidTr="00B473C4">
        <w:tc>
          <w:tcPr>
            <w:tcW w:w="1565" w:type="dxa"/>
            <w:shd w:val="clear" w:color="auto" w:fill="auto"/>
            <w:vAlign w:val="center"/>
          </w:tcPr>
          <w:p w14:paraId="41AA5DD8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FDEECC7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2E68CE" w14:textId="1A178521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7790DD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FD2297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647A402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5EC49B74" w14:textId="2E39B2C0" w:rsidTr="00B473C4">
        <w:tc>
          <w:tcPr>
            <w:tcW w:w="1565" w:type="dxa"/>
            <w:shd w:val="clear" w:color="auto" w:fill="auto"/>
            <w:vAlign w:val="center"/>
          </w:tcPr>
          <w:p w14:paraId="0A732187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DD9E239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C8AF07" w14:textId="2828F14E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F5F01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1CA3CC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768B2E50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67D59277" w14:textId="035C597D" w:rsidTr="00B473C4">
        <w:tc>
          <w:tcPr>
            <w:tcW w:w="1565" w:type="dxa"/>
            <w:shd w:val="clear" w:color="auto" w:fill="auto"/>
            <w:vAlign w:val="center"/>
          </w:tcPr>
          <w:p w14:paraId="320EA8A1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767E5ED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ECB333" w14:textId="238704D5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A3A056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4B0A43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8E1BD72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  <w:tr w:rsidR="00B473C4" w14:paraId="03E39C13" w14:textId="60157598" w:rsidTr="00B473C4">
        <w:tc>
          <w:tcPr>
            <w:tcW w:w="1565" w:type="dxa"/>
            <w:shd w:val="clear" w:color="auto" w:fill="auto"/>
            <w:vAlign w:val="center"/>
          </w:tcPr>
          <w:p w14:paraId="0760CF2D" w14:textId="77777777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7F8B310" w14:textId="77777777" w:rsidR="00B473C4" w:rsidRPr="00DF498B" w:rsidRDefault="00B473C4" w:rsidP="007D18CA">
            <w:pPr>
              <w:pStyle w:val="TableParagraph"/>
              <w:rPr>
                <w:color w:val="252525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FA2BC1" w14:textId="28D5CCD8" w:rsidR="00B473C4" w:rsidRPr="00DF498B" w:rsidRDefault="00B473C4" w:rsidP="007D18C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6D54C5" w14:textId="77777777" w:rsidR="00B473C4" w:rsidRPr="00DF498B" w:rsidRDefault="00B473C4" w:rsidP="007D18CA">
            <w:pPr>
              <w:pStyle w:val="TableParagraph"/>
              <w:ind w:left="197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59D240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24D364A" w14:textId="77777777" w:rsidR="00B473C4" w:rsidRPr="00DF498B" w:rsidRDefault="00B473C4" w:rsidP="007D18CA">
            <w:pPr>
              <w:pStyle w:val="TableParagraph"/>
              <w:ind w:left="178"/>
              <w:rPr>
                <w:sz w:val="18"/>
                <w:szCs w:val="20"/>
              </w:rPr>
            </w:pPr>
          </w:p>
        </w:tc>
      </w:tr>
    </w:tbl>
    <w:p w14:paraId="77E8EDDF" w14:textId="5800215A" w:rsidR="002A7AD1" w:rsidRDefault="004F20D5" w:rsidP="00F542D4">
      <w:pPr>
        <w:pStyle w:val="BodyText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E8EDE2" wp14:editId="6FDE1C1E">
                <wp:simplePos x="0" y="0"/>
                <wp:positionH relativeFrom="page">
                  <wp:posOffset>281353</wp:posOffset>
                </wp:positionH>
                <wp:positionV relativeFrom="paragraph">
                  <wp:posOffset>-93250</wp:posOffset>
                </wp:positionV>
                <wp:extent cx="993775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DD571" id="Rectangle 3" o:spid="_x0000_s1026" style="position:absolute;margin-left:22.15pt;margin-top:-7.35pt;width:782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2A7AD1" w:rsidSect="00233BFE">
      <w:headerReference w:type="default" r:id="rId8"/>
      <w:footerReference w:type="default" r:id="rId9"/>
      <w:pgSz w:w="16840" w:h="11910" w:orient="landscape"/>
      <w:pgMar w:top="1020" w:right="440" w:bottom="820" w:left="42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EDE9" w14:textId="77777777" w:rsidR="002A7AD1" w:rsidRDefault="00034069">
      <w:r>
        <w:separator/>
      </w:r>
    </w:p>
  </w:endnote>
  <w:endnote w:type="continuationSeparator" w:id="0">
    <w:p w14:paraId="77E8EDEB" w14:textId="77777777" w:rsidR="002A7AD1" w:rsidRDefault="000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85C4B" w14:textId="77777777" w:rsidR="00CA790A" w:rsidRDefault="00CA790A" w:rsidP="00CA790A">
    <w:pPr>
      <w:pStyle w:val="Footer"/>
    </w:pPr>
    <w:r>
      <w:t>File Name: Continuous-Improvement-Register-Template-v1.0</w:t>
    </w:r>
  </w:p>
  <w:p w14:paraId="3BDE340F" w14:textId="720712FE" w:rsidR="00CA790A" w:rsidRDefault="00CA790A">
    <w:pPr>
      <w:pStyle w:val="Footer"/>
    </w:pPr>
    <w:r>
      <w:t xml:space="preserve">Date: 17/08/2021 </w:t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 w:rsidR="007F5703">
      <w:tab/>
    </w:r>
    <w:r>
      <w:t xml:space="preserve">Page 1 of </w:t>
    </w:r>
    <w:sdt>
      <w:sdtPr>
        <w:id w:val="19458015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8EDE5" w14:textId="77777777" w:rsidR="002A7AD1" w:rsidRDefault="00034069">
      <w:r>
        <w:separator/>
      </w:r>
    </w:p>
  </w:footnote>
  <w:footnote w:type="continuationSeparator" w:id="0">
    <w:p w14:paraId="77E8EDE7" w14:textId="77777777" w:rsidR="002A7AD1" w:rsidRDefault="0003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6C6DD" w14:textId="230A1F65" w:rsidR="00F542D4" w:rsidRDefault="00F542D4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14670"/>
    </w:tblGrid>
    <w:tr w:rsidR="00233BFE" w14:paraId="063DF6E0" w14:textId="77777777" w:rsidTr="00D777A2">
      <w:trPr>
        <w:jc w:val="center"/>
      </w:trPr>
      <w:tc>
        <w:tcPr>
          <w:tcW w:w="1526" w:type="dxa"/>
          <w:vAlign w:val="center"/>
        </w:tcPr>
        <w:p w14:paraId="18620C36" w14:textId="01A616BB" w:rsidR="00233BFE" w:rsidRDefault="00D777A2" w:rsidP="00D777A2">
          <w:pPr>
            <w:pStyle w:val="Header"/>
            <w:jc w:val="center"/>
          </w:pPr>
          <w:r>
            <w:rPr>
              <w:noProof/>
              <w:lang w:eastAsia="en-AU"/>
            </w:rPr>
            <w:drawing>
              <wp:inline distT="0" distB="0" distL="0" distR="0" wp14:anchorId="5BC2AFB1" wp14:editId="56DAF623">
                <wp:extent cx="655093" cy="661990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022" cy="7579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0" w:type="dxa"/>
          <w:vAlign w:val="center"/>
        </w:tcPr>
        <w:p w14:paraId="047B38C8" w14:textId="42D8FFEE" w:rsidR="00233BFE" w:rsidRDefault="00233BFE" w:rsidP="00233BFE">
          <w:pPr>
            <w:pStyle w:val="Header"/>
            <w:jc w:val="center"/>
          </w:pPr>
          <w:r w:rsidRPr="00233BFE">
            <w:rPr>
              <w:noProof/>
              <w:sz w:val="48"/>
              <w:szCs w:val="48"/>
              <w:lang w:eastAsia="en-AU"/>
            </w:rPr>
            <w:t>&lt;Insert Business Name&gt;</w:t>
          </w:r>
          <w:r w:rsidRPr="00233BFE">
            <w:rPr>
              <w:noProof/>
              <w:sz w:val="48"/>
              <w:szCs w:val="48"/>
              <w:lang w:eastAsia="en-AU"/>
            </w:rPr>
            <w:br/>
          </w:r>
          <w:r w:rsidRPr="00233BFE">
            <w:rPr>
              <w:color w:val="0F2C52"/>
              <w:sz w:val="48"/>
              <w:szCs w:val="48"/>
            </w:rPr>
            <w:t>Continuous Improvement Register - Template</w:t>
          </w:r>
        </w:p>
      </w:tc>
    </w:tr>
  </w:tbl>
  <w:p w14:paraId="22D597BD" w14:textId="7CA4FC8C" w:rsidR="00160A5E" w:rsidRDefault="00160A5E" w:rsidP="00160A5E">
    <w:pPr>
      <w:pStyle w:val="Header"/>
    </w:pPr>
  </w:p>
  <w:p w14:paraId="42544D0A" w14:textId="326D6583" w:rsidR="00F542D4" w:rsidRDefault="00F54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8B4"/>
    <w:multiLevelType w:val="hybridMultilevel"/>
    <w:tmpl w:val="79FEABC0"/>
    <w:lvl w:ilvl="0" w:tplc="6F9AF28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CEA4F822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63AE8A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0CE959C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1147CC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3104C11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6EEBB2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E2D2207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FDDA5AAE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" w15:restartNumberingAfterBreak="0">
    <w:nsid w:val="05E712F4"/>
    <w:multiLevelType w:val="hybridMultilevel"/>
    <w:tmpl w:val="AFD290B6"/>
    <w:lvl w:ilvl="0" w:tplc="3E1AC97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D0946BE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1542C7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0048312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ECD694B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9C0E3578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DA042E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F854740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41481F8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" w15:restartNumberingAfterBreak="0">
    <w:nsid w:val="0CE42FD1"/>
    <w:multiLevelType w:val="hybridMultilevel"/>
    <w:tmpl w:val="52669850"/>
    <w:lvl w:ilvl="0" w:tplc="C3A8972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320B132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184DDE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840068A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5FF0E88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3D09AD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3E386D5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5C6399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9EE1A9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" w15:restartNumberingAfterBreak="0">
    <w:nsid w:val="0EBB5263"/>
    <w:multiLevelType w:val="hybridMultilevel"/>
    <w:tmpl w:val="D3F6387C"/>
    <w:lvl w:ilvl="0" w:tplc="5D8E7FC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45C068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BBECDA0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06682F2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ADA2B6FE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E7E4A754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E322440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4C68959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DBDE8A4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4" w15:restartNumberingAfterBreak="0">
    <w:nsid w:val="0EE64A0E"/>
    <w:multiLevelType w:val="hybridMultilevel"/>
    <w:tmpl w:val="8F460B40"/>
    <w:lvl w:ilvl="0" w:tplc="E22C322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E189AF4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EFF06A66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2CCE270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2BE682D4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9C2A5CC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F456517C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996C453E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BC966A2A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5" w15:restartNumberingAfterBreak="0">
    <w:nsid w:val="13D761A0"/>
    <w:multiLevelType w:val="hybridMultilevel"/>
    <w:tmpl w:val="F5BE15CA"/>
    <w:lvl w:ilvl="0" w:tplc="4544C9C8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9942158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F80F00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A2EB05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8BE65C8E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AA449D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01EE5F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88E7FD8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E202F59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6" w15:restartNumberingAfterBreak="0">
    <w:nsid w:val="1A9A3F00"/>
    <w:multiLevelType w:val="hybridMultilevel"/>
    <w:tmpl w:val="42203888"/>
    <w:lvl w:ilvl="0" w:tplc="0E1EE7F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F247BE8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F9085AE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B325C7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A178015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74AF7A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E701046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BAB40CD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C29C7E8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7" w15:restartNumberingAfterBreak="0">
    <w:nsid w:val="1D8A5CA2"/>
    <w:multiLevelType w:val="hybridMultilevel"/>
    <w:tmpl w:val="0D90A16E"/>
    <w:lvl w:ilvl="0" w:tplc="8CA2C13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32D8D87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DE4EE3CA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C24A89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C88AFD1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6004040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466E4C6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099A97D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5C8CA8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8" w15:restartNumberingAfterBreak="0">
    <w:nsid w:val="223E64E4"/>
    <w:multiLevelType w:val="hybridMultilevel"/>
    <w:tmpl w:val="948E71CA"/>
    <w:lvl w:ilvl="0" w:tplc="E472699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26C7BB4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D60C42E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A97C660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A3A3E4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43BCE65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DD1298D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1600727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E6E22A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9" w15:restartNumberingAfterBreak="0">
    <w:nsid w:val="259E4D34"/>
    <w:multiLevelType w:val="hybridMultilevel"/>
    <w:tmpl w:val="F71C80A4"/>
    <w:lvl w:ilvl="0" w:tplc="BA94788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AC0F42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CA0A6FD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511C1F3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8E6800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10258D4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71A947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232484F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28B2A538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0" w15:restartNumberingAfterBreak="0">
    <w:nsid w:val="26ED15E2"/>
    <w:multiLevelType w:val="hybridMultilevel"/>
    <w:tmpl w:val="598A66F6"/>
    <w:lvl w:ilvl="0" w:tplc="50B0D03A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3AEFE9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8E09B7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27CED7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4522BA48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D4C733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928CBFA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A6E6DF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B3BE215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1" w15:restartNumberingAfterBreak="0">
    <w:nsid w:val="28D37093"/>
    <w:multiLevelType w:val="hybridMultilevel"/>
    <w:tmpl w:val="EA78AA38"/>
    <w:lvl w:ilvl="0" w:tplc="ADB4655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CA07194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A63A7080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72F83618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C422C000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6986CFB0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30A6A060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22C0615A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57A23D4E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2" w15:restartNumberingAfterBreak="0">
    <w:nsid w:val="29776E8B"/>
    <w:multiLevelType w:val="hybridMultilevel"/>
    <w:tmpl w:val="3DA65E06"/>
    <w:lvl w:ilvl="0" w:tplc="9AE274F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w w:val="100"/>
        <w:sz w:val="18"/>
        <w:szCs w:val="18"/>
        <w:lang w:val="en-AU" w:eastAsia="en-US" w:bidi="ar-SA"/>
      </w:rPr>
    </w:lvl>
    <w:lvl w:ilvl="1" w:tplc="2F842BB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D1543A6C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8EA83A9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A28C65F4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B5D08652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649AF156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2A36E10E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85A4445E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3" w15:restartNumberingAfterBreak="0">
    <w:nsid w:val="2EAE7414"/>
    <w:multiLevelType w:val="hybridMultilevel"/>
    <w:tmpl w:val="0CC2A99C"/>
    <w:lvl w:ilvl="0" w:tplc="58D43E2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FE52575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FC8419F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5C6973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F2CC264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706724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2DF4354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C82CCDB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264513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4" w15:restartNumberingAfterBreak="0">
    <w:nsid w:val="32E421E0"/>
    <w:multiLevelType w:val="hybridMultilevel"/>
    <w:tmpl w:val="88FCA53C"/>
    <w:lvl w:ilvl="0" w:tplc="61F4491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C287054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AC0FB4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776CD9A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C3AF69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1F5C736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1AE864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C62AEDE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C76E553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5" w15:restartNumberingAfterBreak="0">
    <w:nsid w:val="34A568EE"/>
    <w:multiLevelType w:val="hybridMultilevel"/>
    <w:tmpl w:val="A26A37DA"/>
    <w:lvl w:ilvl="0" w:tplc="23BEB38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263E805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470630A8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F1CEF838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3BB4F56A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97E2304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BDE6BC52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1954F45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4A5C3EB4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16" w15:restartNumberingAfterBreak="0">
    <w:nsid w:val="3DD67116"/>
    <w:multiLevelType w:val="hybridMultilevel"/>
    <w:tmpl w:val="434299EE"/>
    <w:lvl w:ilvl="0" w:tplc="E51ADC52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62E94E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EF68EA8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FA4E5DA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94C6D93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5B6E27F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82C1B9C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F54460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DC427BC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7" w15:restartNumberingAfterBreak="0">
    <w:nsid w:val="3FA431E4"/>
    <w:multiLevelType w:val="hybridMultilevel"/>
    <w:tmpl w:val="7B640CDC"/>
    <w:lvl w:ilvl="0" w:tplc="D6D2EEF8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74C265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23665000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6090048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3F78544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142615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901C24F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A692A44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72848E9E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8" w15:restartNumberingAfterBreak="0">
    <w:nsid w:val="408A3B38"/>
    <w:multiLevelType w:val="hybridMultilevel"/>
    <w:tmpl w:val="05747698"/>
    <w:lvl w:ilvl="0" w:tplc="1EF8888E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2DEAB3F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13A1E1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DA4A08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EF876D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B9C530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7D5CAC8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5592414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8634E6F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19" w15:restartNumberingAfterBreak="0">
    <w:nsid w:val="41727964"/>
    <w:multiLevelType w:val="hybridMultilevel"/>
    <w:tmpl w:val="737858F6"/>
    <w:lvl w:ilvl="0" w:tplc="5B58C994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FEE122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4CC6A95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286AEBB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8684F11C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7F6CF63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9134251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DA00BCD8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ED00432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0" w15:restartNumberingAfterBreak="0">
    <w:nsid w:val="48D2625C"/>
    <w:multiLevelType w:val="hybridMultilevel"/>
    <w:tmpl w:val="628283C8"/>
    <w:lvl w:ilvl="0" w:tplc="0B18D83E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58E599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C7A9DE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002376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CB94606A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4114EC9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D8302D18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749868B4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FCC94B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1" w15:restartNumberingAfterBreak="0">
    <w:nsid w:val="49DC4E66"/>
    <w:multiLevelType w:val="hybridMultilevel"/>
    <w:tmpl w:val="ED78B5FA"/>
    <w:lvl w:ilvl="0" w:tplc="D96806B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49ACD07A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67CC212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BF5251EE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7E167430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E8AA615E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CC628128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72E670D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488EDAF6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2" w15:restartNumberingAfterBreak="0">
    <w:nsid w:val="4BD32B9B"/>
    <w:multiLevelType w:val="hybridMultilevel"/>
    <w:tmpl w:val="2842C78C"/>
    <w:lvl w:ilvl="0" w:tplc="F89E6996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37CCF56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AFE2804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78CA5916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39E8C26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99409AC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5C72E67A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7C6248E0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3F26FDE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3" w15:restartNumberingAfterBreak="0">
    <w:nsid w:val="51155C05"/>
    <w:multiLevelType w:val="hybridMultilevel"/>
    <w:tmpl w:val="0FDCEA24"/>
    <w:lvl w:ilvl="0" w:tplc="F68C02FA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AD6A54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E0C52F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341698D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91F84F98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D1B0ECB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BA69D3E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0276C796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59EAF59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4" w15:restartNumberingAfterBreak="0">
    <w:nsid w:val="56CF182B"/>
    <w:multiLevelType w:val="hybridMultilevel"/>
    <w:tmpl w:val="ADB81BB0"/>
    <w:lvl w:ilvl="0" w:tplc="A950D2F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BB8B37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6EC5A5E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315CEED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D4463656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0518D81C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4914F0C0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8258C77A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31969862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5" w15:restartNumberingAfterBreak="0">
    <w:nsid w:val="596C4DEF"/>
    <w:multiLevelType w:val="hybridMultilevel"/>
    <w:tmpl w:val="33F46B7A"/>
    <w:lvl w:ilvl="0" w:tplc="C7F20490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6D607026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01E278B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9FA4D34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D0FE3EF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3C16663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05608E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F5127DB6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E0AB26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6" w15:restartNumberingAfterBreak="0">
    <w:nsid w:val="5F691975"/>
    <w:multiLevelType w:val="hybridMultilevel"/>
    <w:tmpl w:val="83B2D5DC"/>
    <w:lvl w:ilvl="0" w:tplc="03E23AA4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194D0D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515EE474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E861190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121C3CC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84AC566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0FEA041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416C308E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0F822A5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27" w15:restartNumberingAfterBreak="0">
    <w:nsid w:val="615C613B"/>
    <w:multiLevelType w:val="hybridMultilevel"/>
    <w:tmpl w:val="B5E24EF4"/>
    <w:lvl w:ilvl="0" w:tplc="63CA9732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E28A6A98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CF30F1B0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AD4AA490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C256E30A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89F0233A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EBE8DE0E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4990A4C4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5E847D94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8" w15:restartNumberingAfterBreak="0">
    <w:nsid w:val="65C176B0"/>
    <w:multiLevelType w:val="hybridMultilevel"/>
    <w:tmpl w:val="271E1F08"/>
    <w:lvl w:ilvl="0" w:tplc="EEDACC9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04DCC6D2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F5E4EAFA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17D24A1A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34A64398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AC44437E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84A05A58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7F984BA0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8A0EAFE2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29" w15:restartNumberingAfterBreak="0">
    <w:nsid w:val="65E71E0B"/>
    <w:multiLevelType w:val="hybridMultilevel"/>
    <w:tmpl w:val="A5180F62"/>
    <w:lvl w:ilvl="0" w:tplc="9CEA3976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DC5437C0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1570D3C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90EB54C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93CA1A4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94DAF7C8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C08CB42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1B0FE8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447E00BC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0" w15:restartNumberingAfterBreak="0">
    <w:nsid w:val="672708A9"/>
    <w:multiLevelType w:val="hybridMultilevel"/>
    <w:tmpl w:val="D7A8F7D8"/>
    <w:lvl w:ilvl="0" w:tplc="D7DA40B4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76CD0FA">
      <w:numFmt w:val="bullet"/>
      <w:lvlText w:val="•"/>
      <w:lvlJc w:val="left"/>
      <w:pPr>
        <w:ind w:left="674" w:hanging="284"/>
      </w:pPr>
      <w:rPr>
        <w:rFonts w:hint="default"/>
        <w:lang w:val="en-AU" w:eastAsia="en-US" w:bidi="ar-SA"/>
      </w:rPr>
    </w:lvl>
    <w:lvl w:ilvl="2" w:tplc="9A24DFEE">
      <w:numFmt w:val="bullet"/>
      <w:lvlText w:val="•"/>
      <w:lvlJc w:val="left"/>
      <w:pPr>
        <w:ind w:left="948" w:hanging="284"/>
      </w:pPr>
      <w:rPr>
        <w:rFonts w:hint="default"/>
        <w:lang w:val="en-AU" w:eastAsia="en-US" w:bidi="ar-SA"/>
      </w:rPr>
    </w:lvl>
    <w:lvl w:ilvl="3" w:tplc="50E4D394">
      <w:numFmt w:val="bullet"/>
      <w:lvlText w:val="•"/>
      <w:lvlJc w:val="left"/>
      <w:pPr>
        <w:ind w:left="1222" w:hanging="284"/>
      </w:pPr>
      <w:rPr>
        <w:rFonts w:hint="default"/>
        <w:lang w:val="en-AU" w:eastAsia="en-US" w:bidi="ar-SA"/>
      </w:rPr>
    </w:lvl>
    <w:lvl w:ilvl="4" w:tplc="96245962">
      <w:numFmt w:val="bullet"/>
      <w:lvlText w:val="•"/>
      <w:lvlJc w:val="left"/>
      <w:pPr>
        <w:ind w:left="1496" w:hanging="284"/>
      </w:pPr>
      <w:rPr>
        <w:rFonts w:hint="default"/>
        <w:lang w:val="en-AU" w:eastAsia="en-US" w:bidi="ar-SA"/>
      </w:rPr>
    </w:lvl>
    <w:lvl w:ilvl="5" w:tplc="8580FE88">
      <w:numFmt w:val="bullet"/>
      <w:lvlText w:val="•"/>
      <w:lvlJc w:val="left"/>
      <w:pPr>
        <w:ind w:left="1770" w:hanging="284"/>
      </w:pPr>
      <w:rPr>
        <w:rFonts w:hint="default"/>
        <w:lang w:val="en-AU" w:eastAsia="en-US" w:bidi="ar-SA"/>
      </w:rPr>
    </w:lvl>
    <w:lvl w:ilvl="6" w:tplc="371ED10A">
      <w:numFmt w:val="bullet"/>
      <w:lvlText w:val="•"/>
      <w:lvlJc w:val="left"/>
      <w:pPr>
        <w:ind w:left="2044" w:hanging="284"/>
      </w:pPr>
      <w:rPr>
        <w:rFonts w:hint="default"/>
        <w:lang w:val="en-AU" w:eastAsia="en-US" w:bidi="ar-SA"/>
      </w:rPr>
    </w:lvl>
    <w:lvl w:ilvl="7" w:tplc="08AE5E36">
      <w:numFmt w:val="bullet"/>
      <w:lvlText w:val="•"/>
      <w:lvlJc w:val="left"/>
      <w:pPr>
        <w:ind w:left="2318" w:hanging="284"/>
      </w:pPr>
      <w:rPr>
        <w:rFonts w:hint="default"/>
        <w:lang w:val="en-AU" w:eastAsia="en-US" w:bidi="ar-SA"/>
      </w:rPr>
    </w:lvl>
    <w:lvl w:ilvl="8" w:tplc="D0EA47FA">
      <w:numFmt w:val="bullet"/>
      <w:lvlText w:val="•"/>
      <w:lvlJc w:val="left"/>
      <w:pPr>
        <w:ind w:left="2592" w:hanging="284"/>
      </w:pPr>
      <w:rPr>
        <w:rFonts w:hint="default"/>
        <w:lang w:val="en-AU" w:eastAsia="en-US" w:bidi="ar-SA"/>
      </w:rPr>
    </w:lvl>
  </w:abstractNum>
  <w:abstractNum w:abstractNumId="31" w15:restartNumberingAfterBreak="0">
    <w:nsid w:val="6B21220B"/>
    <w:multiLevelType w:val="hybridMultilevel"/>
    <w:tmpl w:val="607023E2"/>
    <w:lvl w:ilvl="0" w:tplc="D7C65D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3BE86BC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612A0672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BEAEA94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3240270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027CA8F2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E30289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6863DCA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F80A581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2" w15:restartNumberingAfterBreak="0">
    <w:nsid w:val="70BC1B64"/>
    <w:multiLevelType w:val="hybridMultilevel"/>
    <w:tmpl w:val="11461EE8"/>
    <w:lvl w:ilvl="0" w:tplc="F21491E8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34E066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8E168706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861EB288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BB9A848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CE08080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15A01EC2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3806A40E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5142A7B6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3" w15:restartNumberingAfterBreak="0">
    <w:nsid w:val="77833254"/>
    <w:multiLevelType w:val="hybridMultilevel"/>
    <w:tmpl w:val="1E1EC694"/>
    <w:lvl w:ilvl="0" w:tplc="A35A4DC0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19ECBD88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432883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60563CB4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87095C2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ACB4F5F6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6F709ED0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1F320EBC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BE149400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4" w15:restartNumberingAfterBreak="0">
    <w:nsid w:val="7B04121A"/>
    <w:multiLevelType w:val="hybridMultilevel"/>
    <w:tmpl w:val="4A3C50C2"/>
    <w:lvl w:ilvl="0" w:tplc="9C225FAC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B1C8D12A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B5109B8C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EEE8B84E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28B87DC0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E30EBBA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FC46BEF4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24A8A92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1BFE6354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abstractNum w:abstractNumId="35" w15:restartNumberingAfterBreak="0">
    <w:nsid w:val="7D5C161A"/>
    <w:multiLevelType w:val="hybridMultilevel"/>
    <w:tmpl w:val="1BFC1436"/>
    <w:lvl w:ilvl="0" w:tplc="D5F6B7AA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18"/>
        <w:szCs w:val="18"/>
        <w:lang w:val="en-AU" w:eastAsia="en-US" w:bidi="ar-SA"/>
      </w:rPr>
    </w:lvl>
    <w:lvl w:ilvl="1" w:tplc="8D36F8FE">
      <w:numFmt w:val="bullet"/>
      <w:lvlText w:val="•"/>
      <w:lvlJc w:val="left"/>
      <w:pPr>
        <w:ind w:left="673" w:hanging="284"/>
      </w:pPr>
      <w:rPr>
        <w:rFonts w:hint="default"/>
        <w:lang w:val="en-AU" w:eastAsia="en-US" w:bidi="ar-SA"/>
      </w:rPr>
    </w:lvl>
    <w:lvl w:ilvl="2" w:tplc="AA1A22A8">
      <w:numFmt w:val="bullet"/>
      <w:lvlText w:val="•"/>
      <w:lvlJc w:val="left"/>
      <w:pPr>
        <w:ind w:left="947" w:hanging="284"/>
      </w:pPr>
      <w:rPr>
        <w:rFonts w:hint="default"/>
        <w:lang w:val="en-AU" w:eastAsia="en-US" w:bidi="ar-SA"/>
      </w:rPr>
    </w:lvl>
    <w:lvl w:ilvl="3" w:tplc="CF3857A2">
      <w:numFmt w:val="bullet"/>
      <w:lvlText w:val="•"/>
      <w:lvlJc w:val="left"/>
      <w:pPr>
        <w:ind w:left="1221" w:hanging="284"/>
      </w:pPr>
      <w:rPr>
        <w:rFonts w:hint="default"/>
        <w:lang w:val="en-AU" w:eastAsia="en-US" w:bidi="ar-SA"/>
      </w:rPr>
    </w:lvl>
    <w:lvl w:ilvl="4" w:tplc="74042466">
      <w:numFmt w:val="bullet"/>
      <w:lvlText w:val="•"/>
      <w:lvlJc w:val="left"/>
      <w:pPr>
        <w:ind w:left="1494" w:hanging="284"/>
      </w:pPr>
      <w:rPr>
        <w:rFonts w:hint="default"/>
        <w:lang w:val="en-AU" w:eastAsia="en-US" w:bidi="ar-SA"/>
      </w:rPr>
    </w:lvl>
    <w:lvl w:ilvl="5" w:tplc="BA4C7CFE">
      <w:numFmt w:val="bullet"/>
      <w:lvlText w:val="•"/>
      <w:lvlJc w:val="left"/>
      <w:pPr>
        <w:ind w:left="1768" w:hanging="284"/>
      </w:pPr>
      <w:rPr>
        <w:rFonts w:hint="default"/>
        <w:lang w:val="en-AU" w:eastAsia="en-US" w:bidi="ar-SA"/>
      </w:rPr>
    </w:lvl>
    <w:lvl w:ilvl="6" w:tplc="BF86F2FC">
      <w:numFmt w:val="bullet"/>
      <w:lvlText w:val="•"/>
      <w:lvlJc w:val="left"/>
      <w:pPr>
        <w:ind w:left="2042" w:hanging="284"/>
      </w:pPr>
      <w:rPr>
        <w:rFonts w:hint="default"/>
        <w:lang w:val="en-AU" w:eastAsia="en-US" w:bidi="ar-SA"/>
      </w:rPr>
    </w:lvl>
    <w:lvl w:ilvl="7" w:tplc="6DC498E2">
      <w:numFmt w:val="bullet"/>
      <w:lvlText w:val="•"/>
      <w:lvlJc w:val="left"/>
      <w:pPr>
        <w:ind w:left="2315" w:hanging="284"/>
      </w:pPr>
      <w:rPr>
        <w:rFonts w:hint="default"/>
        <w:lang w:val="en-AU" w:eastAsia="en-US" w:bidi="ar-SA"/>
      </w:rPr>
    </w:lvl>
    <w:lvl w:ilvl="8" w:tplc="835E23FA">
      <w:numFmt w:val="bullet"/>
      <w:lvlText w:val="•"/>
      <w:lvlJc w:val="left"/>
      <w:pPr>
        <w:ind w:left="2589" w:hanging="284"/>
      </w:pPr>
      <w:rPr>
        <w:rFonts w:hint="default"/>
        <w:lang w:val="en-AU" w:eastAsia="en-US" w:bidi="ar-SA"/>
      </w:r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35"/>
  </w:num>
  <w:num w:numId="5">
    <w:abstractNumId w:val="25"/>
  </w:num>
  <w:num w:numId="6">
    <w:abstractNumId w:val="4"/>
  </w:num>
  <w:num w:numId="7">
    <w:abstractNumId w:val="6"/>
  </w:num>
  <w:num w:numId="8">
    <w:abstractNumId w:val="18"/>
  </w:num>
  <w:num w:numId="9">
    <w:abstractNumId w:val="19"/>
  </w:num>
  <w:num w:numId="10">
    <w:abstractNumId w:val="11"/>
  </w:num>
  <w:num w:numId="11">
    <w:abstractNumId w:val="7"/>
  </w:num>
  <w:num w:numId="12">
    <w:abstractNumId w:val="3"/>
  </w:num>
  <w:num w:numId="13">
    <w:abstractNumId w:val="29"/>
  </w:num>
  <w:num w:numId="14">
    <w:abstractNumId w:val="21"/>
  </w:num>
  <w:num w:numId="15">
    <w:abstractNumId w:val="22"/>
  </w:num>
  <w:num w:numId="16">
    <w:abstractNumId w:val="5"/>
  </w:num>
  <w:num w:numId="17">
    <w:abstractNumId w:val="26"/>
  </w:num>
  <w:num w:numId="18">
    <w:abstractNumId w:val="15"/>
  </w:num>
  <w:num w:numId="19">
    <w:abstractNumId w:val="34"/>
  </w:num>
  <w:num w:numId="20">
    <w:abstractNumId w:val="33"/>
  </w:num>
  <w:num w:numId="21">
    <w:abstractNumId w:val="10"/>
  </w:num>
  <w:num w:numId="22">
    <w:abstractNumId w:val="24"/>
  </w:num>
  <w:num w:numId="23">
    <w:abstractNumId w:val="14"/>
  </w:num>
  <w:num w:numId="24">
    <w:abstractNumId w:val="1"/>
  </w:num>
  <w:num w:numId="25">
    <w:abstractNumId w:val="20"/>
  </w:num>
  <w:num w:numId="26">
    <w:abstractNumId w:val="27"/>
  </w:num>
  <w:num w:numId="27">
    <w:abstractNumId w:val="0"/>
  </w:num>
  <w:num w:numId="28">
    <w:abstractNumId w:val="8"/>
  </w:num>
  <w:num w:numId="29">
    <w:abstractNumId w:val="17"/>
  </w:num>
  <w:num w:numId="30">
    <w:abstractNumId w:val="28"/>
  </w:num>
  <w:num w:numId="31">
    <w:abstractNumId w:val="32"/>
  </w:num>
  <w:num w:numId="32">
    <w:abstractNumId w:val="13"/>
  </w:num>
  <w:num w:numId="33">
    <w:abstractNumId w:val="2"/>
  </w:num>
  <w:num w:numId="34">
    <w:abstractNumId w:val="12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91D"/>
    <w:rsid w:val="0000591D"/>
    <w:rsid w:val="0001064F"/>
    <w:rsid w:val="00034069"/>
    <w:rsid w:val="00047C26"/>
    <w:rsid w:val="000742BF"/>
    <w:rsid w:val="00083D70"/>
    <w:rsid w:val="00087C04"/>
    <w:rsid w:val="001367CB"/>
    <w:rsid w:val="00141BDB"/>
    <w:rsid w:val="00160A5E"/>
    <w:rsid w:val="00167D88"/>
    <w:rsid w:val="001777E1"/>
    <w:rsid w:val="00186F1A"/>
    <w:rsid w:val="001A6693"/>
    <w:rsid w:val="001E36FF"/>
    <w:rsid w:val="0022212D"/>
    <w:rsid w:val="00233BFE"/>
    <w:rsid w:val="002354A0"/>
    <w:rsid w:val="00237628"/>
    <w:rsid w:val="0025037A"/>
    <w:rsid w:val="002A219B"/>
    <w:rsid w:val="002A4981"/>
    <w:rsid w:val="002A7AD1"/>
    <w:rsid w:val="003014EE"/>
    <w:rsid w:val="00314793"/>
    <w:rsid w:val="00333900"/>
    <w:rsid w:val="003349E5"/>
    <w:rsid w:val="0034313C"/>
    <w:rsid w:val="00377B50"/>
    <w:rsid w:val="00386E46"/>
    <w:rsid w:val="00397B79"/>
    <w:rsid w:val="003F1138"/>
    <w:rsid w:val="00470BCD"/>
    <w:rsid w:val="004857C5"/>
    <w:rsid w:val="004861C7"/>
    <w:rsid w:val="004F20D5"/>
    <w:rsid w:val="005D6CB7"/>
    <w:rsid w:val="00633D93"/>
    <w:rsid w:val="00645A92"/>
    <w:rsid w:val="0067120E"/>
    <w:rsid w:val="006A4180"/>
    <w:rsid w:val="006B2B06"/>
    <w:rsid w:val="006C768D"/>
    <w:rsid w:val="00733005"/>
    <w:rsid w:val="0073348E"/>
    <w:rsid w:val="00745971"/>
    <w:rsid w:val="00754314"/>
    <w:rsid w:val="00780CFF"/>
    <w:rsid w:val="007B79FF"/>
    <w:rsid w:val="007D18CA"/>
    <w:rsid w:val="007D6B45"/>
    <w:rsid w:val="007E0E73"/>
    <w:rsid w:val="007F17A1"/>
    <w:rsid w:val="007F5703"/>
    <w:rsid w:val="00842C38"/>
    <w:rsid w:val="008577C5"/>
    <w:rsid w:val="008754A3"/>
    <w:rsid w:val="008B7B13"/>
    <w:rsid w:val="008E728F"/>
    <w:rsid w:val="00942FB8"/>
    <w:rsid w:val="00950589"/>
    <w:rsid w:val="00A051BA"/>
    <w:rsid w:val="00A14532"/>
    <w:rsid w:val="00A21C52"/>
    <w:rsid w:val="00A30651"/>
    <w:rsid w:val="00A67EE4"/>
    <w:rsid w:val="00A86084"/>
    <w:rsid w:val="00A95856"/>
    <w:rsid w:val="00AB1F83"/>
    <w:rsid w:val="00AE5677"/>
    <w:rsid w:val="00B21062"/>
    <w:rsid w:val="00B26C15"/>
    <w:rsid w:val="00B473C4"/>
    <w:rsid w:val="00B5466C"/>
    <w:rsid w:val="00B66139"/>
    <w:rsid w:val="00B954A7"/>
    <w:rsid w:val="00BA7DF5"/>
    <w:rsid w:val="00BB00E8"/>
    <w:rsid w:val="00C06675"/>
    <w:rsid w:val="00C27223"/>
    <w:rsid w:val="00C7371F"/>
    <w:rsid w:val="00CA790A"/>
    <w:rsid w:val="00CB17C8"/>
    <w:rsid w:val="00D0304B"/>
    <w:rsid w:val="00D60186"/>
    <w:rsid w:val="00D777A2"/>
    <w:rsid w:val="00D9669B"/>
    <w:rsid w:val="00DE434A"/>
    <w:rsid w:val="00DF498B"/>
    <w:rsid w:val="00E079C7"/>
    <w:rsid w:val="00E20E30"/>
    <w:rsid w:val="00E25A8B"/>
    <w:rsid w:val="00E45671"/>
    <w:rsid w:val="00E92229"/>
    <w:rsid w:val="00EC76B7"/>
    <w:rsid w:val="00ED7C1E"/>
    <w:rsid w:val="00F33E25"/>
    <w:rsid w:val="00F542D4"/>
    <w:rsid w:val="00F56F4E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E8ECF0"/>
  <w15:docId w15:val="{6DB9A587-56A9-4276-908E-FC55BF8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link w:val="TitleChar"/>
    <w:uiPriority w:val="10"/>
    <w:qFormat/>
    <w:pPr>
      <w:ind w:left="828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0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64F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10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64F"/>
    <w:rPr>
      <w:rFonts w:ascii="Calibri" w:eastAsia="Calibri" w:hAnsi="Calibri" w:cs="Calibri"/>
      <w:lang w:val="en-AU"/>
    </w:rPr>
  </w:style>
  <w:style w:type="character" w:styleId="PlaceholderText">
    <w:name w:val="Placeholder Text"/>
    <w:basedOn w:val="DefaultParagraphFont"/>
    <w:uiPriority w:val="99"/>
    <w:semiHidden/>
    <w:rsid w:val="006A4180"/>
    <w:rPr>
      <w:color w:val="808080"/>
    </w:rPr>
  </w:style>
  <w:style w:type="table" w:styleId="TableGrid">
    <w:name w:val="Table Grid"/>
    <w:basedOn w:val="TableNormal"/>
    <w:uiPriority w:val="39"/>
    <w:rsid w:val="006A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160A5E"/>
    <w:rPr>
      <w:rFonts w:ascii="Calibri" w:eastAsia="Calibri" w:hAnsi="Calibri" w:cs="Calibri"/>
      <w:sz w:val="52"/>
      <w:szCs w:val="5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56F832-658C-4A21-88CC-8291A3A24C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Register - Worked Examples (Basic)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Template - Continuous Improvement Register</dc:title>
  <dc:creator>National Heavy Vehicle Regulator</dc:creator>
  <cp:lastModifiedBy>Sean Tansley</cp:lastModifiedBy>
  <cp:revision>2</cp:revision>
  <dcterms:created xsi:type="dcterms:W3CDTF">2021-08-17T04:44:00Z</dcterms:created>
  <dcterms:modified xsi:type="dcterms:W3CDTF">2021-08-17T04:44:00Z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