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207D8" w14:textId="77777777" w:rsidR="00547C86" w:rsidRPr="00266086" w:rsidRDefault="00547C86" w:rsidP="00CF79BD">
      <w:pPr>
        <w:pStyle w:val="Table11Heading"/>
      </w:pPr>
      <w:r w:rsidRPr="00266086">
        <w:t>Vehicle and modifier details</w:t>
      </w:r>
    </w:p>
    <w:tbl>
      <w:tblPr>
        <w:tblStyle w:val="TableGrid"/>
        <w:tblW w:w="5000" w:type="pct"/>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CellMar>
          <w:left w:w="28" w:type="dxa"/>
          <w:right w:w="28" w:type="dxa"/>
        </w:tblCellMar>
        <w:tblLook w:val="04A0" w:firstRow="1" w:lastRow="0" w:firstColumn="1" w:lastColumn="0" w:noHBand="0" w:noVBand="1"/>
      </w:tblPr>
      <w:tblGrid>
        <w:gridCol w:w="3147"/>
        <w:gridCol w:w="3693"/>
        <w:gridCol w:w="3420"/>
      </w:tblGrid>
      <w:tr w:rsidR="00547C86" w14:paraId="3CED3793" w14:textId="77777777" w:rsidTr="00C86D51">
        <w:trPr>
          <w:jc w:val="center"/>
        </w:trPr>
        <w:tc>
          <w:tcPr>
            <w:tcW w:w="3147" w:type="dxa"/>
            <w:tcBorders>
              <w:top w:val="single" w:sz="4" w:space="0" w:color="4DAED0"/>
              <w:left w:val="single" w:sz="4" w:space="0" w:color="4DAED0"/>
              <w:bottom w:val="nil"/>
            </w:tcBorders>
            <w:shd w:val="clear" w:color="auto" w:fill="D9D9D9" w:themeFill="background1" w:themeFillShade="D9"/>
          </w:tcPr>
          <w:p w14:paraId="60E3D4EA" w14:textId="77777777" w:rsidR="00547C86" w:rsidRPr="0011768F" w:rsidRDefault="00547C86" w:rsidP="00CF79BD">
            <w:pPr>
              <w:pStyle w:val="Table09Heading"/>
            </w:pPr>
            <w:r w:rsidRPr="0011768F">
              <w:t>Vehicle make</w:t>
            </w:r>
            <w:r w:rsidR="00F401CC">
              <w:t>:</w:t>
            </w:r>
          </w:p>
        </w:tc>
        <w:tc>
          <w:tcPr>
            <w:tcW w:w="3693" w:type="dxa"/>
            <w:tcBorders>
              <w:top w:val="single" w:sz="4" w:space="0" w:color="4DAED0"/>
              <w:bottom w:val="nil"/>
            </w:tcBorders>
            <w:shd w:val="clear" w:color="auto" w:fill="D9D9D9" w:themeFill="background1" w:themeFillShade="D9"/>
          </w:tcPr>
          <w:p w14:paraId="1F6C0122" w14:textId="77777777" w:rsidR="00547C86" w:rsidRPr="0011768F" w:rsidRDefault="00547C86" w:rsidP="00CF79BD">
            <w:pPr>
              <w:pStyle w:val="Table09Heading"/>
            </w:pPr>
            <w:r w:rsidRPr="0011768F">
              <w:t>Vehicle model</w:t>
            </w:r>
            <w:r w:rsidR="00F401CC">
              <w:t>:</w:t>
            </w:r>
          </w:p>
        </w:tc>
        <w:tc>
          <w:tcPr>
            <w:tcW w:w="3420" w:type="dxa"/>
            <w:tcBorders>
              <w:top w:val="single" w:sz="4" w:space="0" w:color="4DAED0"/>
              <w:bottom w:val="nil"/>
              <w:right w:val="single" w:sz="4" w:space="0" w:color="4DAED0"/>
            </w:tcBorders>
            <w:shd w:val="clear" w:color="auto" w:fill="D9D9D9" w:themeFill="background1" w:themeFillShade="D9"/>
          </w:tcPr>
          <w:p w14:paraId="0D742CF4" w14:textId="77777777" w:rsidR="00547C86" w:rsidRPr="00C3570E" w:rsidRDefault="00547C86" w:rsidP="00CF79BD">
            <w:pPr>
              <w:pStyle w:val="Table09Heading"/>
            </w:pPr>
            <w:r>
              <w:t xml:space="preserve">Month and </w:t>
            </w:r>
            <w:r w:rsidR="00F401CC">
              <w:t>y</w:t>
            </w:r>
            <w:r w:rsidRPr="002E6897">
              <w:t xml:space="preserve">ear of </w:t>
            </w:r>
            <w:r w:rsidR="00F401CC">
              <w:t>m</w:t>
            </w:r>
            <w:r w:rsidRPr="002E6897">
              <w:t>anufacture:</w:t>
            </w:r>
          </w:p>
        </w:tc>
      </w:tr>
      <w:tr w:rsidR="00547C86" w:rsidRPr="003B617E" w14:paraId="41F4B0FF" w14:textId="77777777" w:rsidTr="00C86D51">
        <w:trPr>
          <w:trHeight w:val="340"/>
          <w:jc w:val="center"/>
        </w:trPr>
        <w:tc>
          <w:tcPr>
            <w:tcW w:w="3147" w:type="dxa"/>
            <w:tcBorders>
              <w:top w:val="nil"/>
              <w:left w:val="single" w:sz="4" w:space="0" w:color="4DAED0"/>
              <w:bottom w:val="single" w:sz="4" w:space="0" w:color="4DAED0"/>
            </w:tcBorders>
          </w:tcPr>
          <w:p w14:paraId="7379DF50" w14:textId="77777777" w:rsidR="00547C86" w:rsidRPr="003B617E" w:rsidRDefault="00547C86" w:rsidP="00C86D51">
            <w:pPr>
              <w:pStyle w:val="Table09text"/>
            </w:pPr>
          </w:p>
        </w:tc>
        <w:tc>
          <w:tcPr>
            <w:tcW w:w="3693" w:type="dxa"/>
            <w:tcBorders>
              <w:top w:val="nil"/>
              <w:bottom w:val="single" w:sz="4" w:space="0" w:color="4DAED0"/>
            </w:tcBorders>
          </w:tcPr>
          <w:p w14:paraId="2578E2E5" w14:textId="77777777" w:rsidR="00547C86" w:rsidRPr="003B617E" w:rsidRDefault="00547C86" w:rsidP="00C86D51">
            <w:pPr>
              <w:pStyle w:val="Table09text"/>
            </w:pPr>
          </w:p>
        </w:tc>
        <w:tc>
          <w:tcPr>
            <w:tcW w:w="3420" w:type="dxa"/>
            <w:tcBorders>
              <w:top w:val="nil"/>
              <w:bottom w:val="single" w:sz="4" w:space="0" w:color="4DAED0"/>
              <w:right w:val="single" w:sz="4" w:space="0" w:color="4DAED0"/>
            </w:tcBorders>
          </w:tcPr>
          <w:p w14:paraId="29A53526" w14:textId="77777777" w:rsidR="00547C86" w:rsidRPr="003B617E" w:rsidRDefault="00547C86" w:rsidP="00C86D51">
            <w:pPr>
              <w:pStyle w:val="Table09text"/>
            </w:pPr>
          </w:p>
        </w:tc>
      </w:tr>
      <w:tr w:rsidR="00547C86" w14:paraId="48CF553F" w14:textId="77777777" w:rsidTr="00C86D51">
        <w:trPr>
          <w:jc w:val="center"/>
        </w:trPr>
        <w:tc>
          <w:tcPr>
            <w:tcW w:w="3147" w:type="dxa"/>
            <w:tcBorders>
              <w:top w:val="single" w:sz="4" w:space="0" w:color="4DAED0"/>
              <w:left w:val="single" w:sz="4" w:space="0" w:color="4DAED0"/>
              <w:bottom w:val="nil"/>
            </w:tcBorders>
            <w:shd w:val="clear" w:color="auto" w:fill="D9D9D9" w:themeFill="background1" w:themeFillShade="D9"/>
          </w:tcPr>
          <w:p w14:paraId="6336F755" w14:textId="77777777" w:rsidR="00547C86" w:rsidRPr="00DF46CF" w:rsidRDefault="00547C86" w:rsidP="00CF79BD">
            <w:pPr>
              <w:pStyle w:val="Table09Heading"/>
            </w:pPr>
            <w:r>
              <w:t>VIN (if applicable):</w:t>
            </w:r>
          </w:p>
        </w:tc>
        <w:tc>
          <w:tcPr>
            <w:tcW w:w="3693" w:type="dxa"/>
            <w:tcBorders>
              <w:top w:val="single" w:sz="4" w:space="0" w:color="4DAED0"/>
              <w:bottom w:val="nil"/>
            </w:tcBorders>
            <w:shd w:val="clear" w:color="auto" w:fill="D9D9D9" w:themeFill="background1" w:themeFillShade="D9"/>
          </w:tcPr>
          <w:p w14:paraId="4EBB69C5" w14:textId="77777777" w:rsidR="00547C86" w:rsidRPr="00DF46CF" w:rsidRDefault="00547C86" w:rsidP="00CF79BD">
            <w:pPr>
              <w:pStyle w:val="Table09Heading"/>
            </w:pPr>
            <w:r>
              <w:t xml:space="preserve">Vehicle </w:t>
            </w:r>
            <w:r w:rsidR="00F401CC">
              <w:t>c</w:t>
            </w:r>
            <w:r>
              <w:t xml:space="preserve">hassis </w:t>
            </w:r>
            <w:r w:rsidR="00F401CC">
              <w:t>n</w:t>
            </w:r>
            <w:r>
              <w:t>o</w:t>
            </w:r>
            <w:r w:rsidR="00F401CC">
              <w:t>.</w:t>
            </w:r>
            <w:r>
              <w:t xml:space="preserve"> (if applicable):</w:t>
            </w:r>
          </w:p>
        </w:tc>
        <w:tc>
          <w:tcPr>
            <w:tcW w:w="3420" w:type="dxa"/>
            <w:tcBorders>
              <w:top w:val="single" w:sz="4" w:space="0" w:color="4DAED0"/>
              <w:bottom w:val="nil"/>
              <w:right w:val="single" w:sz="4" w:space="0" w:color="4DAED0"/>
            </w:tcBorders>
            <w:shd w:val="clear" w:color="auto" w:fill="D9D9D9" w:themeFill="background1" w:themeFillShade="D9"/>
          </w:tcPr>
          <w:p w14:paraId="06D58801" w14:textId="77777777" w:rsidR="00547C86" w:rsidRPr="00C3570E" w:rsidRDefault="00547C86" w:rsidP="00CF79BD">
            <w:pPr>
              <w:pStyle w:val="Table09Heading"/>
            </w:pPr>
            <w:r>
              <w:t>Vehicle modifier (company name)</w:t>
            </w:r>
            <w:r w:rsidR="00F401CC">
              <w:t>:</w:t>
            </w:r>
          </w:p>
        </w:tc>
      </w:tr>
      <w:tr w:rsidR="00547C86" w:rsidRPr="003B617E" w14:paraId="782074CB" w14:textId="77777777" w:rsidTr="00C86D51">
        <w:trPr>
          <w:trHeight w:val="340"/>
          <w:jc w:val="center"/>
        </w:trPr>
        <w:tc>
          <w:tcPr>
            <w:tcW w:w="3147" w:type="dxa"/>
            <w:tcBorders>
              <w:top w:val="nil"/>
              <w:left w:val="single" w:sz="4" w:space="0" w:color="4DAED0"/>
              <w:bottom w:val="single" w:sz="4" w:space="0" w:color="4DAED0"/>
            </w:tcBorders>
          </w:tcPr>
          <w:p w14:paraId="55062548" w14:textId="77777777" w:rsidR="00547C86" w:rsidRPr="003B617E" w:rsidRDefault="00547C86" w:rsidP="00C86D51">
            <w:pPr>
              <w:pStyle w:val="Table09text"/>
            </w:pPr>
          </w:p>
        </w:tc>
        <w:tc>
          <w:tcPr>
            <w:tcW w:w="3693" w:type="dxa"/>
            <w:tcBorders>
              <w:top w:val="nil"/>
              <w:bottom w:val="single" w:sz="4" w:space="0" w:color="4DAED0"/>
            </w:tcBorders>
          </w:tcPr>
          <w:p w14:paraId="67D11B5D" w14:textId="77777777" w:rsidR="00547C86" w:rsidRPr="003B617E" w:rsidRDefault="00547C86" w:rsidP="00C86D51">
            <w:pPr>
              <w:pStyle w:val="Table09text"/>
            </w:pPr>
          </w:p>
        </w:tc>
        <w:tc>
          <w:tcPr>
            <w:tcW w:w="3420" w:type="dxa"/>
            <w:tcBorders>
              <w:top w:val="nil"/>
              <w:bottom w:val="single" w:sz="4" w:space="0" w:color="4DAED0"/>
              <w:right w:val="single" w:sz="4" w:space="0" w:color="4DAED0"/>
            </w:tcBorders>
          </w:tcPr>
          <w:p w14:paraId="5C13A151" w14:textId="77777777" w:rsidR="00547C86" w:rsidRPr="003B617E" w:rsidRDefault="00547C86" w:rsidP="00C86D51">
            <w:pPr>
              <w:pStyle w:val="Table09text"/>
            </w:pPr>
          </w:p>
        </w:tc>
      </w:tr>
    </w:tbl>
    <w:p w14:paraId="102D7DD2" w14:textId="77777777" w:rsidR="00547C86" w:rsidRDefault="00547C86" w:rsidP="00CF79BD">
      <w:pPr>
        <w:pStyle w:val="Table11Heading"/>
      </w:pPr>
      <w:r>
        <w:t>Advanced braking systems</w:t>
      </w:r>
    </w:p>
    <w:tbl>
      <w:tblPr>
        <w:tblStyle w:val="TableGrid"/>
        <w:tblW w:w="5000" w:type="pct"/>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CellMar>
          <w:left w:w="28" w:type="dxa"/>
          <w:right w:w="28" w:type="dxa"/>
        </w:tblCellMar>
        <w:tblLook w:val="04A0" w:firstRow="1" w:lastRow="0" w:firstColumn="1" w:lastColumn="0" w:noHBand="0" w:noVBand="1"/>
      </w:tblPr>
      <w:tblGrid>
        <w:gridCol w:w="261"/>
        <w:gridCol w:w="6004"/>
        <w:gridCol w:w="2750"/>
        <w:gridCol w:w="425"/>
        <w:gridCol w:w="387"/>
        <w:gridCol w:w="433"/>
      </w:tblGrid>
      <w:tr w:rsidR="00CF79BD" w:rsidRPr="008F4C53" w14:paraId="6D6044FA" w14:textId="77777777" w:rsidTr="00CF79BD">
        <w:tc>
          <w:tcPr>
            <w:tcW w:w="6265" w:type="dxa"/>
            <w:gridSpan w:val="2"/>
            <w:tcBorders>
              <w:top w:val="single" w:sz="4" w:space="0" w:color="4DAED0"/>
              <w:left w:val="single" w:sz="4" w:space="0" w:color="4DAED0"/>
              <w:bottom w:val="nil"/>
              <w:right w:val="nil"/>
            </w:tcBorders>
            <w:shd w:val="clear" w:color="auto" w:fill="D9D9D9" w:themeFill="background1" w:themeFillShade="D9"/>
          </w:tcPr>
          <w:p w14:paraId="705F2645" w14:textId="09CB35F3" w:rsidR="00CF79BD" w:rsidRPr="0098330D" w:rsidRDefault="00CF79BD" w:rsidP="00CF79BD">
            <w:pPr>
              <w:pStyle w:val="Table09Heading"/>
            </w:pPr>
            <w:r>
              <w:t>Braking systems</w:t>
            </w:r>
            <w:r w:rsidRPr="0098330D">
              <w:tab/>
            </w:r>
          </w:p>
        </w:tc>
        <w:tc>
          <w:tcPr>
            <w:tcW w:w="2750" w:type="dxa"/>
            <w:tcBorders>
              <w:top w:val="single" w:sz="4" w:space="0" w:color="4DAED0"/>
              <w:left w:val="nil"/>
              <w:bottom w:val="nil"/>
              <w:right w:val="single" w:sz="4" w:space="0" w:color="95D0E3"/>
            </w:tcBorders>
            <w:shd w:val="clear" w:color="auto" w:fill="D9D9D9" w:themeFill="background1" w:themeFillShade="D9"/>
          </w:tcPr>
          <w:p w14:paraId="3C408E52" w14:textId="53E168F1" w:rsidR="00CF79BD" w:rsidRPr="0098330D" w:rsidRDefault="00CF79BD" w:rsidP="00CF79BD">
            <w:pPr>
              <w:pStyle w:val="Table09indent"/>
            </w:pPr>
            <w:r w:rsidRPr="00792984">
              <w:t>Check Yes, No, N/A as applicable:</w:t>
            </w:r>
          </w:p>
        </w:tc>
        <w:tc>
          <w:tcPr>
            <w:tcW w:w="425" w:type="dxa"/>
            <w:tcBorders>
              <w:top w:val="single" w:sz="4" w:space="0" w:color="4DAED0"/>
              <w:left w:val="single" w:sz="4" w:space="0" w:color="95D0E3"/>
              <w:bottom w:val="nil"/>
              <w:right w:val="nil"/>
            </w:tcBorders>
            <w:shd w:val="clear" w:color="auto" w:fill="D9D9D9" w:themeFill="background1" w:themeFillShade="D9"/>
          </w:tcPr>
          <w:p w14:paraId="13A0C000" w14:textId="77777777" w:rsidR="00CF79BD" w:rsidRPr="0098330D" w:rsidRDefault="00CF79BD" w:rsidP="00C86D51">
            <w:pPr>
              <w:pStyle w:val="Table09text"/>
              <w:jc w:val="center"/>
            </w:pPr>
            <w:r w:rsidRPr="0098330D">
              <w:t>Yes</w:t>
            </w:r>
          </w:p>
        </w:tc>
        <w:tc>
          <w:tcPr>
            <w:tcW w:w="387" w:type="dxa"/>
            <w:tcBorders>
              <w:top w:val="single" w:sz="4" w:space="0" w:color="4DAED0"/>
              <w:left w:val="nil"/>
              <w:bottom w:val="nil"/>
              <w:right w:val="nil"/>
            </w:tcBorders>
            <w:shd w:val="clear" w:color="auto" w:fill="D9D9D9" w:themeFill="background1" w:themeFillShade="D9"/>
          </w:tcPr>
          <w:p w14:paraId="18F27C2C" w14:textId="77777777" w:rsidR="00CF79BD" w:rsidRPr="0098330D" w:rsidRDefault="00CF79BD" w:rsidP="00C86D51">
            <w:pPr>
              <w:pStyle w:val="Table09text"/>
              <w:jc w:val="center"/>
            </w:pPr>
            <w:r w:rsidRPr="0098330D">
              <w:t>No</w:t>
            </w:r>
          </w:p>
        </w:tc>
        <w:tc>
          <w:tcPr>
            <w:tcW w:w="433" w:type="dxa"/>
            <w:tcBorders>
              <w:top w:val="single" w:sz="4" w:space="0" w:color="4DAED0"/>
              <w:left w:val="nil"/>
              <w:bottom w:val="nil"/>
              <w:right w:val="single" w:sz="4" w:space="0" w:color="4DAED0"/>
            </w:tcBorders>
            <w:shd w:val="clear" w:color="auto" w:fill="D9D9D9" w:themeFill="background1" w:themeFillShade="D9"/>
          </w:tcPr>
          <w:p w14:paraId="299251FE" w14:textId="77777777" w:rsidR="00CF79BD" w:rsidRPr="008F4C53" w:rsidRDefault="00CF79BD" w:rsidP="00C86D51">
            <w:pPr>
              <w:pStyle w:val="Table09text"/>
              <w:jc w:val="center"/>
            </w:pPr>
            <w:r>
              <w:t>N/A</w:t>
            </w:r>
          </w:p>
        </w:tc>
      </w:tr>
      <w:tr w:rsidR="00547C86" w:rsidRPr="008F4C53" w14:paraId="257674B3" w14:textId="77777777" w:rsidTr="00C86D51">
        <w:tc>
          <w:tcPr>
            <w:tcW w:w="261" w:type="dxa"/>
            <w:tcBorders>
              <w:top w:val="nil"/>
              <w:left w:val="single" w:sz="4" w:space="0" w:color="4DAED0"/>
              <w:right w:val="nil"/>
            </w:tcBorders>
            <w:shd w:val="clear" w:color="auto" w:fill="F2F9FC"/>
          </w:tcPr>
          <w:p w14:paraId="21432482" w14:textId="77777777" w:rsidR="00547C86" w:rsidRPr="0098330D" w:rsidRDefault="00547C86" w:rsidP="00CF79BD">
            <w:pPr>
              <w:pStyle w:val="Table09Heading"/>
            </w:pPr>
            <w:r w:rsidRPr="0098330D">
              <w:t>1</w:t>
            </w:r>
          </w:p>
        </w:tc>
        <w:tc>
          <w:tcPr>
            <w:tcW w:w="8754" w:type="dxa"/>
            <w:gridSpan w:val="2"/>
            <w:tcBorders>
              <w:top w:val="nil"/>
              <w:left w:val="nil"/>
              <w:right w:val="single" w:sz="4" w:space="0" w:color="95D0E3"/>
            </w:tcBorders>
            <w:shd w:val="clear" w:color="auto" w:fill="auto"/>
          </w:tcPr>
          <w:p w14:paraId="27DC421B" w14:textId="77777777" w:rsidR="00547C86" w:rsidRPr="00BC6CDD" w:rsidRDefault="00547C86" w:rsidP="00C86D51">
            <w:pPr>
              <w:pStyle w:val="Table09text"/>
            </w:pPr>
            <w:r>
              <w:t>Is the advanced br</w:t>
            </w:r>
            <w:r w:rsidR="00792984">
              <w:t>aking system (where fitted) un-a</w:t>
            </w:r>
            <w:r>
              <w:t>ffected or re-certified after the vehicle modification?</w:t>
            </w:r>
          </w:p>
        </w:tc>
        <w:tc>
          <w:tcPr>
            <w:tcW w:w="425" w:type="dxa"/>
            <w:tcBorders>
              <w:top w:val="nil"/>
              <w:left w:val="single" w:sz="4" w:space="0" w:color="95D0E3"/>
              <w:right w:val="nil"/>
            </w:tcBorders>
          </w:tcPr>
          <w:p w14:paraId="47E0C619" w14:textId="77777777" w:rsidR="00547C86" w:rsidRPr="0098330D" w:rsidRDefault="0010125E" w:rsidP="00C86D51">
            <w:pPr>
              <w:pStyle w:val="Table09text-centre"/>
            </w:pPr>
            <w:sdt>
              <w:sdtPr>
                <w:id w:val="1902325283"/>
                <w14:checkbox>
                  <w14:checked w14:val="0"/>
                  <w14:checkedState w14:val="2612" w14:font="MS Gothic"/>
                  <w14:uncheckedState w14:val="2610" w14:font="MS Gothic"/>
                </w14:checkbox>
              </w:sdtPr>
              <w:sdtEndPr/>
              <w:sdtContent>
                <w:r w:rsidR="00547C86">
                  <w:rPr>
                    <w:rFonts w:ascii="MS Gothic" w:eastAsia="MS Gothic" w:hAnsi="MS Gothic" w:hint="eastAsia"/>
                  </w:rPr>
                  <w:t>☐</w:t>
                </w:r>
              </w:sdtContent>
            </w:sdt>
          </w:p>
        </w:tc>
        <w:tc>
          <w:tcPr>
            <w:tcW w:w="387" w:type="dxa"/>
            <w:tcBorders>
              <w:top w:val="nil"/>
              <w:left w:val="nil"/>
              <w:right w:val="nil"/>
            </w:tcBorders>
          </w:tcPr>
          <w:p w14:paraId="151C8114" w14:textId="77777777" w:rsidR="00547C86" w:rsidRPr="0098330D" w:rsidRDefault="0010125E" w:rsidP="00C86D51">
            <w:pPr>
              <w:pStyle w:val="Table09text-centre"/>
            </w:pPr>
            <w:sdt>
              <w:sdtPr>
                <w:id w:val="1340578732"/>
                <w14:checkbox>
                  <w14:checked w14:val="0"/>
                  <w14:checkedState w14:val="2612" w14:font="MS Gothic"/>
                  <w14:uncheckedState w14:val="2610" w14:font="MS Gothic"/>
                </w14:checkbox>
              </w:sdtPr>
              <w:sdtEndPr/>
              <w:sdtContent>
                <w:r w:rsidR="00547C86">
                  <w:rPr>
                    <w:rFonts w:ascii="MS Gothic" w:eastAsia="MS Gothic" w:hAnsi="MS Gothic" w:hint="eastAsia"/>
                  </w:rPr>
                  <w:t>☐</w:t>
                </w:r>
              </w:sdtContent>
            </w:sdt>
          </w:p>
        </w:tc>
        <w:tc>
          <w:tcPr>
            <w:tcW w:w="433" w:type="dxa"/>
            <w:tcBorders>
              <w:top w:val="nil"/>
              <w:left w:val="nil"/>
              <w:right w:val="single" w:sz="4" w:space="0" w:color="4DAED0"/>
            </w:tcBorders>
          </w:tcPr>
          <w:p w14:paraId="0190A77F" w14:textId="77777777" w:rsidR="00547C86" w:rsidRPr="008F4C53" w:rsidRDefault="0010125E" w:rsidP="00C86D51">
            <w:pPr>
              <w:pStyle w:val="Table09text-centre"/>
            </w:pPr>
            <w:sdt>
              <w:sdtPr>
                <w:id w:val="-987320153"/>
                <w14:checkbox>
                  <w14:checked w14:val="0"/>
                  <w14:checkedState w14:val="2612" w14:font="MS Gothic"/>
                  <w14:uncheckedState w14:val="2610" w14:font="MS Gothic"/>
                </w14:checkbox>
              </w:sdtPr>
              <w:sdtEndPr/>
              <w:sdtContent>
                <w:r w:rsidR="00547C86">
                  <w:rPr>
                    <w:rFonts w:ascii="MS Gothic" w:eastAsia="MS Gothic" w:hAnsi="MS Gothic" w:hint="eastAsia"/>
                  </w:rPr>
                  <w:t>☐</w:t>
                </w:r>
              </w:sdtContent>
            </w:sdt>
          </w:p>
        </w:tc>
      </w:tr>
    </w:tbl>
    <w:p w14:paraId="4C67CE65" w14:textId="77777777" w:rsidR="00547C86" w:rsidRDefault="00547C86" w:rsidP="00CF79BD">
      <w:pPr>
        <w:pStyle w:val="Table11Heading"/>
      </w:pPr>
      <w:r>
        <w:t>Modification details</w:t>
      </w:r>
    </w:p>
    <w:tbl>
      <w:tblPr>
        <w:tblStyle w:val="TableGrid"/>
        <w:tblW w:w="5000" w:type="pct"/>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CellMar>
          <w:left w:w="28" w:type="dxa"/>
          <w:right w:w="28" w:type="dxa"/>
        </w:tblCellMar>
        <w:tblLook w:val="04A0" w:firstRow="1" w:lastRow="0" w:firstColumn="1" w:lastColumn="0" w:noHBand="0" w:noVBand="1"/>
      </w:tblPr>
      <w:tblGrid>
        <w:gridCol w:w="261"/>
        <w:gridCol w:w="6004"/>
        <w:gridCol w:w="2750"/>
        <w:gridCol w:w="425"/>
        <w:gridCol w:w="387"/>
        <w:gridCol w:w="433"/>
      </w:tblGrid>
      <w:tr w:rsidR="00CF79BD" w:rsidRPr="008F4C53" w14:paraId="11AAE5BB" w14:textId="77777777" w:rsidTr="00CF79BD">
        <w:trPr>
          <w:jc w:val="center"/>
        </w:trPr>
        <w:tc>
          <w:tcPr>
            <w:tcW w:w="6265" w:type="dxa"/>
            <w:gridSpan w:val="2"/>
            <w:tcBorders>
              <w:top w:val="single" w:sz="4" w:space="0" w:color="4DAED0"/>
              <w:left w:val="single" w:sz="4" w:space="0" w:color="4DAED0"/>
              <w:bottom w:val="nil"/>
              <w:right w:val="nil"/>
            </w:tcBorders>
            <w:shd w:val="clear" w:color="auto" w:fill="D9D9D9" w:themeFill="background1" w:themeFillShade="D9"/>
          </w:tcPr>
          <w:p w14:paraId="2D1A6744" w14:textId="4A4550F0" w:rsidR="00CF79BD" w:rsidRPr="0098330D" w:rsidRDefault="00CF79BD" w:rsidP="00CF79BD">
            <w:pPr>
              <w:pStyle w:val="Table09Heading"/>
            </w:pPr>
            <w:r w:rsidRPr="00F6337A">
              <w:t>Modification criteria</w:t>
            </w:r>
            <w:r w:rsidRPr="0098330D">
              <w:tab/>
            </w:r>
          </w:p>
        </w:tc>
        <w:tc>
          <w:tcPr>
            <w:tcW w:w="2750" w:type="dxa"/>
            <w:tcBorders>
              <w:top w:val="single" w:sz="4" w:space="0" w:color="4DAED0"/>
              <w:left w:val="nil"/>
              <w:bottom w:val="nil"/>
              <w:right w:val="single" w:sz="4" w:space="0" w:color="95D0E3"/>
            </w:tcBorders>
            <w:shd w:val="clear" w:color="auto" w:fill="D9D9D9" w:themeFill="background1" w:themeFillShade="D9"/>
          </w:tcPr>
          <w:p w14:paraId="4565D617" w14:textId="603EE7C5" w:rsidR="00CF79BD" w:rsidRPr="0098330D" w:rsidRDefault="00CF79BD" w:rsidP="00CF79BD">
            <w:pPr>
              <w:pStyle w:val="Table09indent"/>
            </w:pPr>
            <w:r w:rsidRPr="00792984">
              <w:t>Check Yes</w:t>
            </w:r>
            <w:r>
              <w:t xml:space="preserve"> or</w:t>
            </w:r>
            <w:r w:rsidRPr="00792984">
              <w:t xml:space="preserve"> No as applicable:</w:t>
            </w:r>
          </w:p>
        </w:tc>
        <w:tc>
          <w:tcPr>
            <w:tcW w:w="425" w:type="dxa"/>
            <w:tcBorders>
              <w:top w:val="single" w:sz="4" w:space="0" w:color="4DAED0"/>
              <w:left w:val="single" w:sz="4" w:space="0" w:color="95D0E3"/>
              <w:bottom w:val="nil"/>
              <w:right w:val="nil"/>
            </w:tcBorders>
            <w:shd w:val="clear" w:color="auto" w:fill="D9D9D9" w:themeFill="background1" w:themeFillShade="D9"/>
          </w:tcPr>
          <w:p w14:paraId="6ED306F8" w14:textId="77777777" w:rsidR="00CF79BD" w:rsidRPr="0098330D" w:rsidRDefault="00CF79BD" w:rsidP="00C86D51">
            <w:pPr>
              <w:pStyle w:val="Table09text"/>
              <w:jc w:val="center"/>
            </w:pPr>
            <w:r w:rsidRPr="0098330D">
              <w:t>Yes</w:t>
            </w:r>
          </w:p>
        </w:tc>
        <w:tc>
          <w:tcPr>
            <w:tcW w:w="387" w:type="dxa"/>
            <w:tcBorders>
              <w:top w:val="single" w:sz="4" w:space="0" w:color="4DAED0"/>
              <w:left w:val="nil"/>
              <w:bottom w:val="nil"/>
              <w:right w:val="nil"/>
            </w:tcBorders>
            <w:shd w:val="clear" w:color="auto" w:fill="D9D9D9" w:themeFill="background1" w:themeFillShade="D9"/>
          </w:tcPr>
          <w:p w14:paraId="30BF5766" w14:textId="77777777" w:rsidR="00CF79BD" w:rsidRPr="0098330D" w:rsidRDefault="00CF79BD" w:rsidP="00C86D51">
            <w:pPr>
              <w:pStyle w:val="Table09text"/>
              <w:jc w:val="center"/>
            </w:pPr>
            <w:r w:rsidRPr="0098330D">
              <w:t>No</w:t>
            </w:r>
          </w:p>
        </w:tc>
        <w:tc>
          <w:tcPr>
            <w:tcW w:w="433" w:type="dxa"/>
            <w:tcBorders>
              <w:top w:val="single" w:sz="4" w:space="0" w:color="4DAED0"/>
              <w:left w:val="nil"/>
              <w:bottom w:val="nil"/>
              <w:right w:val="single" w:sz="4" w:space="0" w:color="4DAED0"/>
            </w:tcBorders>
            <w:shd w:val="clear" w:color="auto" w:fill="D9D9D9" w:themeFill="background1" w:themeFillShade="D9"/>
          </w:tcPr>
          <w:p w14:paraId="3788AEE9" w14:textId="77777777" w:rsidR="00CF79BD" w:rsidRPr="008F4C53" w:rsidRDefault="00CF79BD" w:rsidP="00C86D51">
            <w:pPr>
              <w:pStyle w:val="Table09text"/>
              <w:jc w:val="center"/>
            </w:pPr>
          </w:p>
        </w:tc>
      </w:tr>
      <w:tr w:rsidR="00547C86" w:rsidRPr="008F4C53" w14:paraId="044B9D56" w14:textId="77777777" w:rsidTr="00C86D51">
        <w:trPr>
          <w:jc w:val="center"/>
        </w:trPr>
        <w:tc>
          <w:tcPr>
            <w:tcW w:w="261" w:type="dxa"/>
            <w:tcBorders>
              <w:top w:val="nil"/>
              <w:left w:val="single" w:sz="4" w:space="0" w:color="4DAED0"/>
              <w:right w:val="nil"/>
            </w:tcBorders>
            <w:shd w:val="clear" w:color="auto" w:fill="F2F9FC"/>
          </w:tcPr>
          <w:p w14:paraId="643BFC8A" w14:textId="77777777" w:rsidR="00547C86" w:rsidRPr="0098330D" w:rsidRDefault="00547C86" w:rsidP="00CF79BD">
            <w:pPr>
              <w:pStyle w:val="Table09Heading"/>
            </w:pPr>
            <w:r w:rsidRPr="0098330D">
              <w:t>1</w:t>
            </w:r>
          </w:p>
        </w:tc>
        <w:tc>
          <w:tcPr>
            <w:tcW w:w="8754" w:type="dxa"/>
            <w:gridSpan w:val="2"/>
            <w:tcBorders>
              <w:top w:val="nil"/>
              <w:left w:val="nil"/>
              <w:right w:val="single" w:sz="4" w:space="0" w:color="95D0E3"/>
            </w:tcBorders>
            <w:shd w:val="clear" w:color="auto" w:fill="auto"/>
          </w:tcPr>
          <w:p w14:paraId="6C543084" w14:textId="77777777" w:rsidR="00547C86" w:rsidRPr="00BC6CDD" w:rsidRDefault="00547C86" w:rsidP="00C86D51">
            <w:pPr>
              <w:pStyle w:val="Table09text"/>
            </w:pPr>
            <w:r>
              <w:t xml:space="preserve">Has the modification been performed in accordance with </w:t>
            </w:r>
            <w:r w:rsidR="00F401CC">
              <w:t xml:space="preserve">the </w:t>
            </w:r>
            <w:r>
              <w:t>manufacturer’s guidelines?</w:t>
            </w:r>
          </w:p>
        </w:tc>
        <w:tc>
          <w:tcPr>
            <w:tcW w:w="425" w:type="dxa"/>
            <w:tcBorders>
              <w:top w:val="nil"/>
              <w:left w:val="single" w:sz="4" w:space="0" w:color="95D0E3"/>
              <w:right w:val="nil"/>
            </w:tcBorders>
          </w:tcPr>
          <w:p w14:paraId="74D637DA" w14:textId="77777777" w:rsidR="00547C86" w:rsidRPr="0098330D" w:rsidRDefault="0010125E" w:rsidP="00C86D51">
            <w:pPr>
              <w:pStyle w:val="Table09text-centre"/>
            </w:pPr>
            <w:sdt>
              <w:sdtPr>
                <w:id w:val="-843311043"/>
                <w14:checkbox>
                  <w14:checked w14:val="0"/>
                  <w14:checkedState w14:val="2612" w14:font="MS Gothic"/>
                  <w14:uncheckedState w14:val="2610" w14:font="MS Gothic"/>
                </w14:checkbox>
              </w:sdtPr>
              <w:sdtEndPr/>
              <w:sdtContent>
                <w:r w:rsidR="00547C86">
                  <w:rPr>
                    <w:rFonts w:ascii="MS Gothic" w:eastAsia="MS Gothic" w:hAnsi="MS Gothic" w:hint="eastAsia"/>
                  </w:rPr>
                  <w:t>☐</w:t>
                </w:r>
              </w:sdtContent>
            </w:sdt>
          </w:p>
        </w:tc>
        <w:tc>
          <w:tcPr>
            <w:tcW w:w="387" w:type="dxa"/>
            <w:tcBorders>
              <w:top w:val="nil"/>
              <w:left w:val="nil"/>
              <w:right w:val="nil"/>
            </w:tcBorders>
          </w:tcPr>
          <w:p w14:paraId="5929A8CB" w14:textId="77777777" w:rsidR="00547C86" w:rsidRPr="0098330D" w:rsidRDefault="0010125E" w:rsidP="00C86D51">
            <w:pPr>
              <w:pStyle w:val="Table09text-centre"/>
            </w:pPr>
            <w:sdt>
              <w:sdtPr>
                <w:id w:val="932710501"/>
                <w14:checkbox>
                  <w14:checked w14:val="0"/>
                  <w14:checkedState w14:val="2612" w14:font="MS Gothic"/>
                  <w14:uncheckedState w14:val="2610" w14:font="MS Gothic"/>
                </w14:checkbox>
              </w:sdtPr>
              <w:sdtEndPr/>
              <w:sdtContent>
                <w:r w:rsidR="00547C86">
                  <w:rPr>
                    <w:rFonts w:ascii="MS Gothic" w:eastAsia="MS Gothic" w:hAnsi="MS Gothic" w:hint="eastAsia"/>
                  </w:rPr>
                  <w:t>☐</w:t>
                </w:r>
              </w:sdtContent>
            </w:sdt>
          </w:p>
        </w:tc>
        <w:tc>
          <w:tcPr>
            <w:tcW w:w="433" w:type="dxa"/>
            <w:tcBorders>
              <w:top w:val="nil"/>
              <w:left w:val="nil"/>
              <w:right w:val="single" w:sz="4" w:space="0" w:color="4DAED0"/>
            </w:tcBorders>
          </w:tcPr>
          <w:p w14:paraId="2E3D64AA" w14:textId="77777777" w:rsidR="00547C86" w:rsidRPr="008F4C53" w:rsidRDefault="00547C86" w:rsidP="00C86D51">
            <w:pPr>
              <w:pStyle w:val="Table09text-centre"/>
            </w:pPr>
          </w:p>
        </w:tc>
      </w:tr>
    </w:tbl>
    <w:p w14:paraId="63DF9BF8" w14:textId="77777777" w:rsidR="000A7BF8" w:rsidRPr="00266086" w:rsidRDefault="000A7BF8" w:rsidP="00CF79BD">
      <w:pPr>
        <w:pStyle w:val="Table11Heading"/>
      </w:pPr>
      <w:r>
        <w:t>Pressure protection valves</w:t>
      </w:r>
    </w:p>
    <w:tbl>
      <w:tblPr>
        <w:tblStyle w:val="TableGrid"/>
        <w:tblW w:w="5000" w:type="pct"/>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CellMar>
          <w:left w:w="28" w:type="dxa"/>
          <w:right w:w="28" w:type="dxa"/>
        </w:tblCellMar>
        <w:tblLook w:val="04A0" w:firstRow="1" w:lastRow="0" w:firstColumn="1" w:lastColumn="0" w:noHBand="0" w:noVBand="1"/>
      </w:tblPr>
      <w:tblGrid>
        <w:gridCol w:w="261"/>
        <w:gridCol w:w="6004"/>
        <w:gridCol w:w="2750"/>
        <w:gridCol w:w="425"/>
        <w:gridCol w:w="387"/>
        <w:gridCol w:w="433"/>
      </w:tblGrid>
      <w:tr w:rsidR="00CF79BD" w:rsidRPr="008F4C53" w14:paraId="2FC4E107" w14:textId="77777777" w:rsidTr="00CF79BD">
        <w:trPr>
          <w:jc w:val="center"/>
        </w:trPr>
        <w:tc>
          <w:tcPr>
            <w:tcW w:w="6265" w:type="dxa"/>
            <w:gridSpan w:val="2"/>
            <w:tcBorders>
              <w:top w:val="single" w:sz="4" w:space="0" w:color="4DAED0"/>
              <w:left w:val="single" w:sz="4" w:space="0" w:color="4DAED0"/>
              <w:bottom w:val="nil"/>
              <w:right w:val="nil"/>
            </w:tcBorders>
            <w:shd w:val="clear" w:color="auto" w:fill="D9D9D9" w:themeFill="background1" w:themeFillShade="D9"/>
          </w:tcPr>
          <w:p w14:paraId="322D96BA" w14:textId="4860368D" w:rsidR="00CF79BD" w:rsidRPr="0098330D" w:rsidRDefault="00CF79BD" w:rsidP="00CF79BD">
            <w:pPr>
              <w:pStyle w:val="Table09Heading"/>
            </w:pPr>
            <w:r>
              <w:t>Pressure protection valves</w:t>
            </w:r>
            <w:r w:rsidRPr="0098330D">
              <w:tab/>
            </w:r>
          </w:p>
        </w:tc>
        <w:tc>
          <w:tcPr>
            <w:tcW w:w="2750" w:type="dxa"/>
            <w:tcBorders>
              <w:top w:val="single" w:sz="4" w:space="0" w:color="4DAED0"/>
              <w:left w:val="nil"/>
              <w:bottom w:val="nil"/>
              <w:right w:val="single" w:sz="4" w:space="0" w:color="95D0E3"/>
            </w:tcBorders>
            <w:shd w:val="clear" w:color="auto" w:fill="D9D9D9" w:themeFill="background1" w:themeFillShade="D9"/>
          </w:tcPr>
          <w:p w14:paraId="146F6DFC" w14:textId="2E198C66" w:rsidR="00CF79BD" w:rsidRPr="0098330D" w:rsidRDefault="00CF79BD" w:rsidP="00CF79BD">
            <w:pPr>
              <w:pStyle w:val="Table09indent"/>
            </w:pPr>
            <w:r w:rsidRPr="00792984">
              <w:t>Check Yes, No, N/A as applicable:</w:t>
            </w:r>
          </w:p>
        </w:tc>
        <w:tc>
          <w:tcPr>
            <w:tcW w:w="425" w:type="dxa"/>
            <w:tcBorders>
              <w:top w:val="single" w:sz="4" w:space="0" w:color="4DAED0"/>
              <w:left w:val="single" w:sz="4" w:space="0" w:color="95D0E3"/>
              <w:bottom w:val="nil"/>
              <w:right w:val="nil"/>
            </w:tcBorders>
            <w:shd w:val="clear" w:color="auto" w:fill="D9D9D9" w:themeFill="background1" w:themeFillShade="D9"/>
          </w:tcPr>
          <w:p w14:paraId="11DB1DD0" w14:textId="77777777" w:rsidR="00CF79BD" w:rsidRPr="0098330D" w:rsidRDefault="00CF79BD" w:rsidP="00C86D51">
            <w:pPr>
              <w:pStyle w:val="Table09text"/>
              <w:jc w:val="center"/>
            </w:pPr>
            <w:r w:rsidRPr="0098330D">
              <w:t>Yes</w:t>
            </w:r>
          </w:p>
        </w:tc>
        <w:tc>
          <w:tcPr>
            <w:tcW w:w="387" w:type="dxa"/>
            <w:tcBorders>
              <w:top w:val="single" w:sz="4" w:space="0" w:color="4DAED0"/>
              <w:left w:val="nil"/>
              <w:bottom w:val="nil"/>
              <w:right w:val="nil"/>
            </w:tcBorders>
            <w:shd w:val="clear" w:color="auto" w:fill="D9D9D9" w:themeFill="background1" w:themeFillShade="D9"/>
          </w:tcPr>
          <w:p w14:paraId="1E13700F" w14:textId="77777777" w:rsidR="00CF79BD" w:rsidRPr="0098330D" w:rsidRDefault="00CF79BD" w:rsidP="00C86D51">
            <w:pPr>
              <w:pStyle w:val="Table09text"/>
              <w:jc w:val="center"/>
            </w:pPr>
            <w:r w:rsidRPr="0098330D">
              <w:t>No</w:t>
            </w:r>
          </w:p>
        </w:tc>
        <w:tc>
          <w:tcPr>
            <w:tcW w:w="433" w:type="dxa"/>
            <w:tcBorders>
              <w:top w:val="single" w:sz="4" w:space="0" w:color="4DAED0"/>
              <w:left w:val="nil"/>
              <w:bottom w:val="nil"/>
              <w:right w:val="single" w:sz="4" w:space="0" w:color="4DAED0"/>
            </w:tcBorders>
            <w:shd w:val="clear" w:color="auto" w:fill="D9D9D9" w:themeFill="background1" w:themeFillShade="D9"/>
          </w:tcPr>
          <w:p w14:paraId="6ABEAB77" w14:textId="77777777" w:rsidR="00CF79BD" w:rsidRPr="008F4C53" w:rsidRDefault="00CF79BD" w:rsidP="00C86D51">
            <w:pPr>
              <w:pStyle w:val="Table09text"/>
              <w:jc w:val="center"/>
            </w:pPr>
            <w:r w:rsidRPr="0098330D">
              <w:t>N/A</w:t>
            </w:r>
          </w:p>
        </w:tc>
      </w:tr>
      <w:tr w:rsidR="000A7BF8" w:rsidRPr="008F4C53" w14:paraId="4855AF15" w14:textId="77777777" w:rsidTr="00C86D51">
        <w:trPr>
          <w:jc w:val="center"/>
        </w:trPr>
        <w:tc>
          <w:tcPr>
            <w:tcW w:w="261" w:type="dxa"/>
            <w:tcBorders>
              <w:top w:val="nil"/>
              <w:left w:val="single" w:sz="4" w:space="0" w:color="4DAED0"/>
              <w:right w:val="nil"/>
            </w:tcBorders>
            <w:shd w:val="clear" w:color="auto" w:fill="F2F9FC"/>
          </w:tcPr>
          <w:p w14:paraId="2EF9997E" w14:textId="77777777" w:rsidR="000A7BF8" w:rsidRPr="0098330D" w:rsidRDefault="000A7BF8" w:rsidP="00CF79BD">
            <w:pPr>
              <w:pStyle w:val="Table09Heading"/>
            </w:pPr>
            <w:r w:rsidRPr="0098330D">
              <w:t>1</w:t>
            </w:r>
          </w:p>
        </w:tc>
        <w:tc>
          <w:tcPr>
            <w:tcW w:w="8754" w:type="dxa"/>
            <w:gridSpan w:val="2"/>
            <w:tcBorders>
              <w:top w:val="nil"/>
              <w:left w:val="nil"/>
              <w:right w:val="single" w:sz="4" w:space="0" w:color="95D0E3"/>
            </w:tcBorders>
            <w:shd w:val="clear" w:color="auto" w:fill="auto"/>
          </w:tcPr>
          <w:p w14:paraId="38824958" w14:textId="77777777" w:rsidR="000A7BF8" w:rsidRPr="009E364E" w:rsidRDefault="000A7BF8" w:rsidP="00C86D51">
            <w:pPr>
              <w:pStyle w:val="Table09text"/>
              <w:rPr>
                <w:lang w:val="en-GB"/>
              </w:rPr>
            </w:pPr>
            <w:r>
              <w:t>Are all air operated accessories which derive air from the same source as the service brake system denied air supply when the pressure in the service brake system is less than 450 kPa?</w:t>
            </w:r>
          </w:p>
        </w:tc>
        <w:tc>
          <w:tcPr>
            <w:tcW w:w="425" w:type="dxa"/>
            <w:tcBorders>
              <w:top w:val="nil"/>
              <w:left w:val="single" w:sz="4" w:space="0" w:color="95D0E3"/>
              <w:right w:val="nil"/>
            </w:tcBorders>
          </w:tcPr>
          <w:p w14:paraId="79449540" w14:textId="77777777" w:rsidR="000A7BF8" w:rsidRPr="0098330D" w:rsidRDefault="0010125E" w:rsidP="00C86D51">
            <w:pPr>
              <w:pStyle w:val="Table09text-centre"/>
            </w:pPr>
            <w:sdt>
              <w:sdtPr>
                <w:id w:val="-2070031884"/>
                <w14:checkbox>
                  <w14:checked w14:val="0"/>
                  <w14:checkedState w14:val="2612" w14:font="MS Gothic"/>
                  <w14:uncheckedState w14:val="2610" w14:font="MS Gothic"/>
                </w14:checkbox>
              </w:sdtPr>
              <w:sdtEndPr/>
              <w:sdtContent>
                <w:r w:rsidR="000A7BF8">
                  <w:rPr>
                    <w:rFonts w:ascii="MS Gothic" w:eastAsia="MS Gothic" w:hAnsi="MS Gothic" w:hint="eastAsia"/>
                  </w:rPr>
                  <w:t>☐</w:t>
                </w:r>
              </w:sdtContent>
            </w:sdt>
          </w:p>
        </w:tc>
        <w:tc>
          <w:tcPr>
            <w:tcW w:w="387" w:type="dxa"/>
            <w:tcBorders>
              <w:top w:val="nil"/>
              <w:left w:val="nil"/>
              <w:right w:val="nil"/>
            </w:tcBorders>
          </w:tcPr>
          <w:p w14:paraId="571EA1BF" w14:textId="77777777" w:rsidR="000A7BF8" w:rsidRPr="0098330D" w:rsidRDefault="0010125E" w:rsidP="00C86D51">
            <w:pPr>
              <w:pStyle w:val="Table09text-centre"/>
            </w:pPr>
            <w:sdt>
              <w:sdtPr>
                <w:id w:val="-629171155"/>
                <w14:checkbox>
                  <w14:checked w14:val="0"/>
                  <w14:checkedState w14:val="2612" w14:font="MS Gothic"/>
                  <w14:uncheckedState w14:val="2610" w14:font="MS Gothic"/>
                </w14:checkbox>
              </w:sdtPr>
              <w:sdtEndPr/>
              <w:sdtContent>
                <w:r w:rsidR="000A7BF8">
                  <w:rPr>
                    <w:rFonts w:ascii="MS Gothic" w:eastAsia="MS Gothic" w:hAnsi="MS Gothic" w:hint="eastAsia"/>
                  </w:rPr>
                  <w:t>☐</w:t>
                </w:r>
              </w:sdtContent>
            </w:sdt>
          </w:p>
        </w:tc>
        <w:tc>
          <w:tcPr>
            <w:tcW w:w="433" w:type="dxa"/>
            <w:tcBorders>
              <w:top w:val="nil"/>
              <w:left w:val="nil"/>
              <w:right w:val="single" w:sz="4" w:space="0" w:color="4DAED0"/>
            </w:tcBorders>
          </w:tcPr>
          <w:p w14:paraId="4D3012FF" w14:textId="77777777" w:rsidR="000A7BF8" w:rsidRPr="008F4C53" w:rsidRDefault="0010125E" w:rsidP="00C86D51">
            <w:pPr>
              <w:pStyle w:val="Table09text-centre"/>
            </w:pPr>
            <w:sdt>
              <w:sdtPr>
                <w:id w:val="-1185201582"/>
                <w14:checkbox>
                  <w14:checked w14:val="0"/>
                  <w14:checkedState w14:val="2612" w14:font="MS Gothic"/>
                  <w14:uncheckedState w14:val="2610" w14:font="MS Gothic"/>
                </w14:checkbox>
              </w:sdtPr>
              <w:sdtEndPr/>
              <w:sdtContent>
                <w:r w:rsidR="000A7BF8" w:rsidRPr="0098330D">
                  <w:rPr>
                    <w:rFonts w:ascii="MS Gothic" w:eastAsia="MS Gothic" w:hAnsi="MS Gothic" w:hint="eastAsia"/>
                  </w:rPr>
                  <w:t>☐</w:t>
                </w:r>
              </w:sdtContent>
            </w:sdt>
          </w:p>
        </w:tc>
      </w:tr>
      <w:tr w:rsidR="000A7BF8" w:rsidRPr="008F4C53" w14:paraId="68A51286" w14:textId="77777777" w:rsidTr="00C86D51">
        <w:trPr>
          <w:jc w:val="center"/>
        </w:trPr>
        <w:tc>
          <w:tcPr>
            <w:tcW w:w="261" w:type="dxa"/>
            <w:tcBorders>
              <w:left w:val="single" w:sz="4" w:space="0" w:color="4DAED0"/>
              <w:right w:val="nil"/>
            </w:tcBorders>
            <w:shd w:val="clear" w:color="auto" w:fill="F2F9FC"/>
          </w:tcPr>
          <w:p w14:paraId="1A2A886E" w14:textId="77777777" w:rsidR="000A7BF8" w:rsidRPr="0098330D" w:rsidRDefault="000A7BF8" w:rsidP="00CF79BD">
            <w:pPr>
              <w:pStyle w:val="Table09Heading"/>
            </w:pPr>
            <w:r w:rsidRPr="0098330D">
              <w:t>2</w:t>
            </w:r>
          </w:p>
        </w:tc>
        <w:tc>
          <w:tcPr>
            <w:tcW w:w="8754" w:type="dxa"/>
            <w:gridSpan w:val="2"/>
            <w:tcBorders>
              <w:left w:val="nil"/>
              <w:right w:val="single" w:sz="4" w:space="0" w:color="95D0E3"/>
            </w:tcBorders>
            <w:shd w:val="clear" w:color="auto" w:fill="auto"/>
          </w:tcPr>
          <w:p w14:paraId="6CC0A898" w14:textId="77777777" w:rsidR="000A7BF8" w:rsidRPr="009E364E" w:rsidRDefault="000A7BF8" w:rsidP="00C86D51">
            <w:pPr>
              <w:pStyle w:val="Table09text"/>
              <w:rPr>
                <w:lang w:val="en-GB"/>
              </w:rPr>
            </w:pPr>
            <w:r>
              <w:t>In the case of a failure of an auxiliary device, does the service brake maintain an air pressure of at least 450 kPa?</w:t>
            </w:r>
          </w:p>
        </w:tc>
        <w:tc>
          <w:tcPr>
            <w:tcW w:w="425" w:type="dxa"/>
            <w:tcBorders>
              <w:left w:val="single" w:sz="4" w:space="0" w:color="95D0E3"/>
              <w:right w:val="nil"/>
            </w:tcBorders>
          </w:tcPr>
          <w:p w14:paraId="3610B7BF" w14:textId="77777777" w:rsidR="000A7BF8" w:rsidRPr="0098330D" w:rsidRDefault="0010125E" w:rsidP="00C86D51">
            <w:pPr>
              <w:pStyle w:val="Table09text-centre"/>
            </w:pPr>
            <w:sdt>
              <w:sdtPr>
                <w:id w:val="-1971429186"/>
                <w14:checkbox>
                  <w14:checked w14:val="0"/>
                  <w14:checkedState w14:val="2612" w14:font="MS Gothic"/>
                  <w14:uncheckedState w14:val="2610" w14:font="MS Gothic"/>
                </w14:checkbox>
              </w:sdtPr>
              <w:sdtEndPr/>
              <w:sdtContent>
                <w:r w:rsidR="000A7BF8">
                  <w:rPr>
                    <w:rFonts w:ascii="MS Gothic" w:eastAsia="MS Gothic" w:hAnsi="MS Gothic" w:hint="eastAsia"/>
                  </w:rPr>
                  <w:t>☐</w:t>
                </w:r>
              </w:sdtContent>
            </w:sdt>
          </w:p>
        </w:tc>
        <w:tc>
          <w:tcPr>
            <w:tcW w:w="387" w:type="dxa"/>
            <w:tcBorders>
              <w:left w:val="nil"/>
              <w:right w:val="nil"/>
            </w:tcBorders>
          </w:tcPr>
          <w:p w14:paraId="3A65DCD9" w14:textId="77777777" w:rsidR="000A7BF8" w:rsidRPr="0098330D" w:rsidRDefault="0010125E" w:rsidP="00C86D51">
            <w:pPr>
              <w:pStyle w:val="Table09text-centre"/>
            </w:pPr>
            <w:sdt>
              <w:sdtPr>
                <w:id w:val="-1252191961"/>
                <w14:checkbox>
                  <w14:checked w14:val="0"/>
                  <w14:checkedState w14:val="2612" w14:font="MS Gothic"/>
                  <w14:uncheckedState w14:val="2610" w14:font="MS Gothic"/>
                </w14:checkbox>
              </w:sdtPr>
              <w:sdtEndPr/>
              <w:sdtContent>
                <w:r w:rsidR="000A7BF8">
                  <w:rPr>
                    <w:rFonts w:ascii="MS Gothic" w:eastAsia="MS Gothic" w:hAnsi="MS Gothic" w:hint="eastAsia"/>
                  </w:rPr>
                  <w:t>☐</w:t>
                </w:r>
              </w:sdtContent>
            </w:sdt>
          </w:p>
        </w:tc>
        <w:tc>
          <w:tcPr>
            <w:tcW w:w="433" w:type="dxa"/>
            <w:tcBorders>
              <w:left w:val="nil"/>
              <w:right w:val="single" w:sz="4" w:space="0" w:color="4DAED0"/>
            </w:tcBorders>
          </w:tcPr>
          <w:p w14:paraId="70D64F17" w14:textId="77777777" w:rsidR="000A7BF8" w:rsidRPr="008F4C53" w:rsidRDefault="0010125E" w:rsidP="00C86D51">
            <w:pPr>
              <w:pStyle w:val="Table09text-centre"/>
            </w:pPr>
            <w:sdt>
              <w:sdtPr>
                <w:id w:val="1673984752"/>
                <w14:checkbox>
                  <w14:checked w14:val="0"/>
                  <w14:checkedState w14:val="2612" w14:font="MS Gothic"/>
                  <w14:uncheckedState w14:val="2610" w14:font="MS Gothic"/>
                </w14:checkbox>
              </w:sdtPr>
              <w:sdtEndPr/>
              <w:sdtContent>
                <w:r w:rsidR="000A7BF8">
                  <w:rPr>
                    <w:rFonts w:ascii="MS Gothic" w:eastAsia="MS Gothic" w:hAnsi="MS Gothic" w:hint="eastAsia"/>
                  </w:rPr>
                  <w:t>☐</w:t>
                </w:r>
              </w:sdtContent>
            </w:sdt>
          </w:p>
        </w:tc>
      </w:tr>
      <w:tr w:rsidR="000A7BF8" w:rsidRPr="008F4C53" w14:paraId="33927EE3" w14:textId="77777777" w:rsidTr="00C86D51">
        <w:trPr>
          <w:jc w:val="center"/>
        </w:trPr>
        <w:tc>
          <w:tcPr>
            <w:tcW w:w="261" w:type="dxa"/>
            <w:tcBorders>
              <w:left w:val="single" w:sz="4" w:space="0" w:color="4DAED0"/>
              <w:right w:val="nil"/>
            </w:tcBorders>
            <w:shd w:val="clear" w:color="auto" w:fill="F2F9FC"/>
          </w:tcPr>
          <w:p w14:paraId="1FC4918C" w14:textId="77777777" w:rsidR="000A7BF8" w:rsidRPr="0098330D" w:rsidRDefault="000A7BF8" w:rsidP="00CF79BD">
            <w:pPr>
              <w:pStyle w:val="Table09Heading"/>
            </w:pPr>
            <w:r>
              <w:t>3</w:t>
            </w:r>
          </w:p>
        </w:tc>
        <w:tc>
          <w:tcPr>
            <w:tcW w:w="8754" w:type="dxa"/>
            <w:gridSpan w:val="2"/>
            <w:tcBorders>
              <w:left w:val="nil"/>
              <w:right w:val="single" w:sz="4" w:space="0" w:color="95D0E3"/>
            </w:tcBorders>
            <w:shd w:val="clear" w:color="auto" w:fill="auto"/>
          </w:tcPr>
          <w:p w14:paraId="53106CCB" w14:textId="77777777" w:rsidR="000A7BF8" w:rsidRDefault="000A7BF8" w:rsidP="00C86D51">
            <w:pPr>
              <w:pStyle w:val="Table09text"/>
            </w:pPr>
            <w:r>
              <w:t xml:space="preserve">If an additional tank is fitted for the air operated accessories, or after the pressure protection valve, does the vehicle comply with the re-charge requirements of </w:t>
            </w:r>
            <w:r w:rsidR="00D95BBC">
              <w:t>Australian Design Rule (</w:t>
            </w:r>
            <w:r>
              <w:t>ADR</w:t>
            </w:r>
            <w:r w:rsidR="00D95BBC">
              <w:t>)</w:t>
            </w:r>
            <w:r>
              <w:t xml:space="preserve"> 35/.. or the relevant heavy vehicle standards regulation (as applicable)</w:t>
            </w:r>
            <w:r w:rsidR="00E077D1">
              <w:t>?</w:t>
            </w:r>
          </w:p>
        </w:tc>
        <w:tc>
          <w:tcPr>
            <w:tcW w:w="425" w:type="dxa"/>
            <w:tcBorders>
              <w:left w:val="single" w:sz="4" w:space="0" w:color="95D0E3"/>
              <w:right w:val="nil"/>
            </w:tcBorders>
          </w:tcPr>
          <w:p w14:paraId="382A85C8" w14:textId="77777777" w:rsidR="000A7BF8" w:rsidRPr="0098330D" w:rsidRDefault="0010125E" w:rsidP="00C86D51">
            <w:pPr>
              <w:pStyle w:val="Table09text-centre"/>
            </w:pPr>
            <w:sdt>
              <w:sdtPr>
                <w:id w:val="-579146232"/>
                <w14:checkbox>
                  <w14:checked w14:val="0"/>
                  <w14:checkedState w14:val="2612" w14:font="MS Gothic"/>
                  <w14:uncheckedState w14:val="2610" w14:font="MS Gothic"/>
                </w14:checkbox>
              </w:sdtPr>
              <w:sdtEndPr/>
              <w:sdtContent>
                <w:r w:rsidR="000A7BF8">
                  <w:rPr>
                    <w:rFonts w:ascii="MS Gothic" w:eastAsia="MS Gothic" w:hAnsi="MS Gothic" w:hint="eastAsia"/>
                  </w:rPr>
                  <w:t>☐</w:t>
                </w:r>
              </w:sdtContent>
            </w:sdt>
          </w:p>
        </w:tc>
        <w:tc>
          <w:tcPr>
            <w:tcW w:w="387" w:type="dxa"/>
            <w:tcBorders>
              <w:left w:val="nil"/>
              <w:right w:val="nil"/>
            </w:tcBorders>
          </w:tcPr>
          <w:p w14:paraId="525B21EC" w14:textId="77777777" w:rsidR="000A7BF8" w:rsidRPr="0098330D" w:rsidRDefault="0010125E" w:rsidP="00C86D51">
            <w:pPr>
              <w:pStyle w:val="Table09text-centre"/>
            </w:pPr>
            <w:sdt>
              <w:sdtPr>
                <w:id w:val="475274797"/>
                <w14:checkbox>
                  <w14:checked w14:val="0"/>
                  <w14:checkedState w14:val="2612" w14:font="MS Gothic"/>
                  <w14:uncheckedState w14:val="2610" w14:font="MS Gothic"/>
                </w14:checkbox>
              </w:sdtPr>
              <w:sdtEndPr/>
              <w:sdtContent>
                <w:r w:rsidR="000A7BF8">
                  <w:rPr>
                    <w:rFonts w:ascii="MS Gothic" w:eastAsia="MS Gothic" w:hAnsi="MS Gothic" w:hint="eastAsia"/>
                  </w:rPr>
                  <w:t>☐</w:t>
                </w:r>
              </w:sdtContent>
            </w:sdt>
          </w:p>
        </w:tc>
        <w:tc>
          <w:tcPr>
            <w:tcW w:w="433" w:type="dxa"/>
            <w:tcBorders>
              <w:left w:val="nil"/>
              <w:right w:val="single" w:sz="4" w:space="0" w:color="4DAED0"/>
            </w:tcBorders>
          </w:tcPr>
          <w:p w14:paraId="0D313387" w14:textId="77777777" w:rsidR="000A7BF8" w:rsidRPr="008F4C53" w:rsidRDefault="0010125E" w:rsidP="00C86D51">
            <w:pPr>
              <w:pStyle w:val="Table09text-centre"/>
            </w:pPr>
            <w:sdt>
              <w:sdtPr>
                <w:id w:val="-397051263"/>
                <w14:checkbox>
                  <w14:checked w14:val="0"/>
                  <w14:checkedState w14:val="2612" w14:font="MS Gothic"/>
                  <w14:uncheckedState w14:val="2610" w14:font="MS Gothic"/>
                </w14:checkbox>
              </w:sdtPr>
              <w:sdtEndPr/>
              <w:sdtContent>
                <w:r w:rsidR="000A7BF8">
                  <w:rPr>
                    <w:rFonts w:ascii="MS Gothic" w:eastAsia="MS Gothic" w:hAnsi="MS Gothic" w:hint="eastAsia"/>
                  </w:rPr>
                  <w:t>☐</w:t>
                </w:r>
              </w:sdtContent>
            </w:sdt>
          </w:p>
        </w:tc>
      </w:tr>
    </w:tbl>
    <w:p w14:paraId="161A90D3" w14:textId="77777777" w:rsidR="0075257F" w:rsidRDefault="00E077D1" w:rsidP="00CF79BD">
      <w:pPr>
        <w:pStyle w:val="Table11Heading"/>
      </w:pPr>
      <w:r>
        <w:t>Additional methods of brake application</w:t>
      </w:r>
    </w:p>
    <w:tbl>
      <w:tblPr>
        <w:tblStyle w:val="TableGrid"/>
        <w:tblW w:w="5000" w:type="pct"/>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CellMar>
          <w:left w:w="28" w:type="dxa"/>
          <w:right w:w="28" w:type="dxa"/>
        </w:tblCellMar>
        <w:tblLook w:val="04A0" w:firstRow="1" w:lastRow="0" w:firstColumn="1" w:lastColumn="0" w:noHBand="0" w:noVBand="1"/>
      </w:tblPr>
      <w:tblGrid>
        <w:gridCol w:w="261"/>
        <w:gridCol w:w="6004"/>
        <w:gridCol w:w="2750"/>
        <w:gridCol w:w="425"/>
        <w:gridCol w:w="387"/>
        <w:gridCol w:w="433"/>
      </w:tblGrid>
      <w:tr w:rsidR="00CF79BD" w:rsidRPr="008F4C53" w14:paraId="57D7658A" w14:textId="77777777" w:rsidTr="00CF79BD">
        <w:tc>
          <w:tcPr>
            <w:tcW w:w="6265" w:type="dxa"/>
            <w:gridSpan w:val="2"/>
            <w:tcBorders>
              <w:top w:val="single" w:sz="4" w:space="0" w:color="4DAED0"/>
              <w:left w:val="single" w:sz="4" w:space="0" w:color="4DAED0"/>
              <w:bottom w:val="nil"/>
              <w:right w:val="nil"/>
            </w:tcBorders>
            <w:shd w:val="clear" w:color="auto" w:fill="D9D9D9" w:themeFill="background1" w:themeFillShade="D9"/>
          </w:tcPr>
          <w:p w14:paraId="7D52E071" w14:textId="694A76BC" w:rsidR="00CF79BD" w:rsidRPr="0098330D" w:rsidRDefault="00CF79BD" w:rsidP="00CF79BD">
            <w:pPr>
              <w:pStyle w:val="Table09Heading"/>
            </w:pPr>
            <w:r>
              <w:t>General</w:t>
            </w:r>
            <w:r w:rsidRPr="0098330D">
              <w:tab/>
            </w:r>
          </w:p>
        </w:tc>
        <w:tc>
          <w:tcPr>
            <w:tcW w:w="2750" w:type="dxa"/>
            <w:tcBorders>
              <w:top w:val="single" w:sz="4" w:space="0" w:color="4DAED0"/>
              <w:left w:val="nil"/>
              <w:bottom w:val="nil"/>
              <w:right w:val="single" w:sz="4" w:space="0" w:color="95D0E3"/>
            </w:tcBorders>
            <w:shd w:val="clear" w:color="auto" w:fill="D9D9D9" w:themeFill="background1" w:themeFillShade="D9"/>
          </w:tcPr>
          <w:p w14:paraId="1432B7A3" w14:textId="68BA0A6C" w:rsidR="00CF79BD" w:rsidRPr="0098330D" w:rsidRDefault="00CF79BD" w:rsidP="00CF79BD">
            <w:pPr>
              <w:pStyle w:val="Table09indent"/>
            </w:pPr>
            <w:r w:rsidRPr="00792984">
              <w:t>Check Yes, No, N/A as applicable:</w:t>
            </w:r>
          </w:p>
        </w:tc>
        <w:tc>
          <w:tcPr>
            <w:tcW w:w="425" w:type="dxa"/>
            <w:tcBorders>
              <w:top w:val="single" w:sz="4" w:space="0" w:color="4DAED0"/>
              <w:left w:val="single" w:sz="4" w:space="0" w:color="95D0E3"/>
              <w:bottom w:val="nil"/>
              <w:right w:val="nil"/>
            </w:tcBorders>
            <w:shd w:val="clear" w:color="auto" w:fill="D9D9D9" w:themeFill="background1" w:themeFillShade="D9"/>
          </w:tcPr>
          <w:p w14:paraId="78BB988A" w14:textId="77777777" w:rsidR="00CF79BD" w:rsidRPr="0098330D" w:rsidRDefault="00CF79BD" w:rsidP="00C86D51">
            <w:pPr>
              <w:pStyle w:val="Table09text"/>
              <w:jc w:val="center"/>
            </w:pPr>
            <w:r w:rsidRPr="0098330D">
              <w:t>Yes</w:t>
            </w:r>
          </w:p>
        </w:tc>
        <w:tc>
          <w:tcPr>
            <w:tcW w:w="387" w:type="dxa"/>
            <w:tcBorders>
              <w:top w:val="single" w:sz="4" w:space="0" w:color="4DAED0"/>
              <w:left w:val="nil"/>
              <w:bottom w:val="nil"/>
              <w:right w:val="nil"/>
            </w:tcBorders>
            <w:shd w:val="clear" w:color="auto" w:fill="D9D9D9" w:themeFill="background1" w:themeFillShade="D9"/>
          </w:tcPr>
          <w:p w14:paraId="4FD7EC67" w14:textId="77777777" w:rsidR="00CF79BD" w:rsidRPr="0098330D" w:rsidRDefault="00CF79BD" w:rsidP="00C86D51">
            <w:pPr>
              <w:pStyle w:val="Table09text"/>
              <w:jc w:val="center"/>
            </w:pPr>
            <w:r w:rsidRPr="0098330D">
              <w:t>No</w:t>
            </w:r>
          </w:p>
        </w:tc>
        <w:tc>
          <w:tcPr>
            <w:tcW w:w="433" w:type="dxa"/>
            <w:tcBorders>
              <w:top w:val="single" w:sz="4" w:space="0" w:color="4DAED0"/>
              <w:left w:val="nil"/>
              <w:bottom w:val="nil"/>
              <w:right w:val="single" w:sz="4" w:space="0" w:color="4DAED0"/>
            </w:tcBorders>
            <w:shd w:val="clear" w:color="auto" w:fill="D9D9D9" w:themeFill="background1" w:themeFillShade="D9"/>
          </w:tcPr>
          <w:p w14:paraId="29951871" w14:textId="77777777" w:rsidR="00CF79BD" w:rsidRPr="008F4C53" w:rsidRDefault="00CF79BD" w:rsidP="00C86D51">
            <w:pPr>
              <w:pStyle w:val="Table09text"/>
              <w:jc w:val="center"/>
            </w:pPr>
            <w:r>
              <w:t>N/A</w:t>
            </w:r>
          </w:p>
        </w:tc>
      </w:tr>
      <w:tr w:rsidR="00F724A4" w:rsidRPr="008F4C53" w14:paraId="0275E623" w14:textId="77777777" w:rsidTr="00C86D51">
        <w:tc>
          <w:tcPr>
            <w:tcW w:w="261" w:type="dxa"/>
            <w:tcBorders>
              <w:top w:val="nil"/>
              <w:left w:val="single" w:sz="4" w:space="0" w:color="4DAED0"/>
              <w:right w:val="nil"/>
            </w:tcBorders>
            <w:shd w:val="clear" w:color="auto" w:fill="F2F9FC"/>
          </w:tcPr>
          <w:p w14:paraId="7D5F4BB3" w14:textId="77777777" w:rsidR="00F724A4" w:rsidRPr="0098330D" w:rsidRDefault="00F724A4" w:rsidP="00CF79BD">
            <w:pPr>
              <w:pStyle w:val="Table09Heading"/>
            </w:pPr>
            <w:r w:rsidRPr="0098330D">
              <w:t>1</w:t>
            </w:r>
          </w:p>
        </w:tc>
        <w:tc>
          <w:tcPr>
            <w:tcW w:w="8754" w:type="dxa"/>
            <w:gridSpan w:val="2"/>
            <w:tcBorders>
              <w:top w:val="nil"/>
              <w:left w:val="nil"/>
              <w:right w:val="single" w:sz="4" w:space="0" w:color="95D0E3"/>
            </w:tcBorders>
            <w:shd w:val="clear" w:color="auto" w:fill="auto"/>
          </w:tcPr>
          <w:p w14:paraId="4BE819CC" w14:textId="6B216C66" w:rsidR="00F724A4" w:rsidRPr="00BC6CDD" w:rsidRDefault="00F724A4" w:rsidP="00C86D51">
            <w:pPr>
              <w:pStyle w:val="Table09text"/>
            </w:pPr>
            <w:r>
              <w:t xml:space="preserve">Where an additional method of brake application is installed, does </w:t>
            </w:r>
            <w:r w:rsidR="00F401CC">
              <w:t>it</w:t>
            </w:r>
            <w:r>
              <w:t xml:space="preserve"> operate on only the park brake system or the service brake system (i.e.</w:t>
            </w:r>
            <w:r w:rsidR="00253BD7">
              <w:t>,</w:t>
            </w:r>
            <w:r>
              <w:t xml:space="preserve"> not both)</w:t>
            </w:r>
            <w:r w:rsidR="00C529D8">
              <w:t>?</w:t>
            </w:r>
          </w:p>
        </w:tc>
        <w:tc>
          <w:tcPr>
            <w:tcW w:w="425" w:type="dxa"/>
            <w:tcBorders>
              <w:top w:val="nil"/>
              <w:left w:val="single" w:sz="4" w:space="0" w:color="95D0E3"/>
              <w:right w:val="nil"/>
            </w:tcBorders>
          </w:tcPr>
          <w:p w14:paraId="2232860C" w14:textId="77777777" w:rsidR="00F724A4" w:rsidRPr="0098330D" w:rsidRDefault="0010125E" w:rsidP="00C86D51">
            <w:pPr>
              <w:pStyle w:val="Table09text-centre"/>
            </w:pPr>
            <w:sdt>
              <w:sdtPr>
                <w:id w:val="-1399895630"/>
                <w14:checkbox>
                  <w14:checked w14:val="0"/>
                  <w14:checkedState w14:val="2612" w14:font="MS Gothic"/>
                  <w14:uncheckedState w14:val="2610" w14:font="MS Gothic"/>
                </w14:checkbox>
              </w:sdtPr>
              <w:sdtEndPr/>
              <w:sdtContent>
                <w:r w:rsidR="00F724A4">
                  <w:rPr>
                    <w:rFonts w:ascii="MS Gothic" w:eastAsia="MS Gothic" w:hAnsi="MS Gothic" w:hint="eastAsia"/>
                  </w:rPr>
                  <w:t>☐</w:t>
                </w:r>
              </w:sdtContent>
            </w:sdt>
          </w:p>
        </w:tc>
        <w:tc>
          <w:tcPr>
            <w:tcW w:w="387" w:type="dxa"/>
            <w:tcBorders>
              <w:top w:val="nil"/>
              <w:left w:val="nil"/>
              <w:right w:val="nil"/>
            </w:tcBorders>
          </w:tcPr>
          <w:p w14:paraId="074D3329" w14:textId="77777777" w:rsidR="00F724A4" w:rsidRPr="0098330D" w:rsidRDefault="0010125E" w:rsidP="00C86D51">
            <w:pPr>
              <w:pStyle w:val="Table09text-centre"/>
            </w:pPr>
            <w:sdt>
              <w:sdtPr>
                <w:id w:val="1963375540"/>
                <w14:checkbox>
                  <w14:checked w14:val="0"/>
                  <w14:checkedState w14:val="2612" w14:font="MS Gothic"/>
                  <w14:uncheckedState w14:val="2610" w14:font="MS Gothic"/>
                </w14:checkbox>
              </w:sdtPr>
              <w:sdtEndPr/>
              <w:sdtContent>
                <w:r w:rsidR="00F724A4">
                  <w:rPr>
                    <w:rFonts w:ascii="MS Gothic" w:eastAsia="MS Gothic" w:hAnsi="MS Gothic" w:hint="eastAsia"/>
                  </w:rPr>
                  <w:t>☐</w:t>
                </w:r>
              </w:sdtContent>
            </w:sdt>
          </w:p>
        </w:tc>
        <w:tc>
          <w:tcPr>
            <w:tcW w:w="433" w:type="dxa"/>
            <w:tcBorders>
              <w:top w:val="nil"/>
              <w:left w:val="nil"/>
              <w:right w:val="single" w:sz="4" w:space="0" w:color="4DAED0"/>
            </w:tcBorders>
          </w:tcPr>
          <w:p w14:paraId="37B0533C" w14:textId="77777777" w:rsidR="00F724A4" w:rsidRPr="008F4C53" w:rsidRDefault="0010125E" w:rsidP="00C86D51">
            <w:pPr>
              <w:pStyle w:val="Table09text-centre"/>
            </w:pPr>
            <w:sdt>
              <w:sdtPr>
                <w:id w:val="1205907874"/>
                <w14:checkbox>
                  <w14:checked w14:val="0"/>
                  <w14:checkedState w14:val="2612" w14:font="MS Gothic"/>
                  <w14:uncheckedState w14:val="2610" w14:font="MS Gothic"/>
                </w14:checkbox>
              </w:sdtPr>
              <w:sdtEndPr/>
              <w:sdtContent>
                <w:r w:rsidR="00F724A4">
                  <w:rPr>
                    <w:rFonts w:ascii="MS Gothic" w:eastAsia="MS Gothic" w:hAnsi="MS Gothic" w:hint="eastAsia"/>
                  </w:rPr>
                  <w:t>☐</w:t>
                </w:r>
              </w:sdtContent>
            </w:sdt>
          </w:p>
        </w:tc>
      </w:tr>
      <w:tr w:rsidR="00C529D8" w:rsidRPr="008F4C53" w14:paraId="15D00997" w14:textId="77777777" w:rsidTr="00C86D51">
        <w:tc>
          <w:tcPr>
            <w:tcW w:w="261" w:type="dxa"/>
            <w:tcBorders>
              <w:top w:val="nil"/>
              <w:left w:val="single" w:sz="4" w:space="0" w:color="4DAED0"/>
              <w:right w:val="nil"/>
            </w:tcBorders>
            <w:shd w:val="clear" w:color="auto" w:fill="F2F9FC"/>
          </w:tcPr>
          <w:p w14:paraId="000A8F2E" w14:textId="77777777" w:rsidR="00C529D8" w:rsidRPr="0098330D" w:rsidRDefault="00F401CC" w:rsidP="00CF79BD">
            <w:pPr>
              <w:pStyle w:val="Table09Heading"/>
            </w:pPr>
            <w:r>
              <w:t>2</w:t>
            </w:r>
          </w:p>
        </w:tc>
        <w:tc>
          <w:tcPr>
            <w:tcW w:w="8754" w:type="dxa"/>
            <w:gridSpan w:val="2"/>
            <w:tcBorders>
              <w:top w:val="nil"/>
              <w:left w:val="nil"/>
              <w:right w:val="single" w:sz="4" w:space="0" w:color="95D0E3"/>
            </w:tcBorders>
            <w:shd w:val="clear" w:color="auto" w:fill="auto"/>
          </w:tcPr>
          <w:p w14:paraId="30238F9C" w14:textId="77777777" w:rsidR="00C529D8" w:rsidRDefault="00C529D8" w:rsidP="00C86D51">
            <w:pPr>
              <w:pStyle w:val="Table09text"/>
            </w:pPr>
            <w:r>
              <w:t>Is the additional method of brake application rendered incapable of engaging the brakes when the vehicle is travelling in excess of 10</w:t>
            </w:r>
            <w:r w:rsidR="00F401CC">
              <w:t xml:space="preserve"> </w:t>
            </w:r>
            <w:r>
              <w:t>km/h</w:t>
            </w:r>
            <w:r w:rsidR="00E77085">
              <w:t xml:space="preserve"> in the forward direction or where the vehicle is a truck or trailer mounted attenuator 45km/h</w:t>
            </w:r>
            <w:r>
              <w:t>?</w:t>
            </w:r>
          </w:p>
        </w:tc>
        <w:tc>
          <w:tcPr>
            <w:tcW w:w="425" w:type="dxa"/>
            <w:tcBorders>
              <w:top w:val="nil"/>
              <w:left w:val="single" w:sz="4" w:space="0" w:color="95D0E3"/>
              <w:right w:val="nil"/>
            </w:tcBorders>
          </w:tcPr>
          <w:p w14:paraId="5F49317A" w14:textId="77777777" w:rsidR="00C529D8" w:rsidRPr="0098330D" w:rsidRDefault="0010125E" w:rsidP="00C86D51">
            <w:pPr>
              <w:pStyle w:val="Table09text-centre"/>
            </w:pPr>
            <w:sdt>
              <w:sdtPr>
                <w:id w:val="1494765957"/>
                <w14:checkbox>
                  <w14:checked w14:val="0"/>
                  <w14:checkedState w14:val="2612" w14:font="MS Gothic"/>
                  <w14:uncheckedState w14:val="2610" w14:font="MS Gothic"/>
                </w14:checkbox>
              </w:sdtPr>
              <w:sdtEndPr/>
              <w:sdtContent>
                <w:r w:rsidR="00C529D8">
                  <w:rPr>
                    <w:rFonts w:ascii="MS Gothic" w:eastAsia="MS Gothic" w:hAnsi="MS Gothic" w:hint="eastAsia"/>
                  </w:rPr>
                  <w:t>☐</w:t>
                </w:r>
              </w:sdtContent>
            </w:sdt>
          </w:p>
        </w:tc>
        <w:tc>
          <w:tcPr>
            <w:tcW w:w="387" w:type="dxa"/>
            <w:tcBorders>
              <w:top w:val="nil"/>
              <w:left w:val="nil"/>
              <w:right w:val="nil"/>
            </w:tcBorders>
          </w:tcPr>
          <w:p w14:paraId="15FBEE13" w14:textId="77777777" w:rsidR="00C529D8" w:rsidRPr="0098330D" w:rsidRDefault="0010125E" w:rsidP="00C86D51">
            <w:pPr>
              <w:pStyle w:val="Table09text-centre"/>
            </w:pPr>
            <w:sdt>
              <w:sdtPr>
                <w:id w:val="-1430664466"/>
                <w14:checkbox>
                  <w14:checked w14:val="0"/>
                  <w14:checkedState w14:val="2612" w14:font="MS Gothic"/>
                  <w14:uncheckedState w14:val="2610" w14:font="MS Gothic"/>
                </w14:checkbox>
              </w:sdtPr>
              <w:sdtEndPr/>
              <w:sdtContent>
                <w:r w:rsidR="00C529D8">
                  <w:rPr>
                    <w:rFonts w:ascii="MS Gothic" w:eastAsia="MS Gothic" w:hAnsi="MS Gothic" w:hint="eastAsia"/>
                  </w:rPr>
                  <w:t>☐</w:t>
                </w:r>
              </w:sdtContent>
            </w:sdt>
          </w:p>
        </w:tc>
        <w:tc>
          <w:tcPr>
            <w:tcW w:w="433" w:type="dxa"/>
            <w:tcBorders>
              <w:top w:val="nil"/>
              <w:left w:val="nil"/>
              <w:right w:val="single" w:sz="4" w:space="0" w:color="4DAED0"/>
            </w:tcBorders>
          </w:tcPr>
          <w:p w14:paraId="7CE91B7A" w14:textId="77777777" w:rsidR="00C529D8" w:rsidRPr="008F4C53" w:rsidRDefault="0010125E" w:rsidP="00C86D51">
            <w:pPr>
              <w:pStyle w:val="Table09text-centre"/>
            </w:pPr>
            <w:sdt>
              <w:sdtPr>
                <w:id w:val="1969625222"/>
                <w14:checkbox>
                  <w14:checked w14:val="0"/>
                  <w14:checkedState w14:val="2612" w14:font="MS Gothic"/>
                  <w14:uncheckedState w14:val="2610" w14:font="MS Gothic"/>
                </w14:checkbox>
              </w:sdtPr>
              <w:sdtEndPr/>
              <w:sdtContent>
                <w:r w:rsidR="00C529D8">
                  <w:rPr>
                    <w:rFonts w:ascii="MS Gothic" w:eastAsia="MS Gothic" w:hAnsi="MS Gothic" w:hint="eastAsia"/>
                  </w:rPr>
                  <w:t>☐</w:t>
                </w:r>
              </w:sdtContent>
            </w:sdt>
          </w:p>
        </w:tc>
      </w:tr>
      <w:tr w:rsidR="00C529D8" w:rsidRPr="008F4C53" w14:paraId="3C32DA82" w14:textId="77777777" w:rsidTr="00C86D51">
        <w:tc>
          <w:tcPr>
            <w:tcW w:w="261" w:type="dxa"/>
            <w:tcBorders>
              <w:top w:val="nil"/>
              <w:left w:val="single" w:sz="4" w:space="0" w:color="4DAED0"/>
              <w:right w:val="nil"/>
            </w:tcBorders>
            <w:shd w:val="clear" w:color="auto" w:fill="F2F9FC"/>
          </w:tcPr>
          <w:p w14:paraId="690C997B" w14:textId="77777777" w:rsidR="00C529D8" w:rsidRPr="0098330D" w:rsidRDefault="00F401CC" w:rsidP="00CF79BD">
            <w:pPr>
              <w:pStyle w:val="Table09Heading"/>
            </w:pPr>
            <w:r>
              <w:t>3</w:t>
            </w:r>
          </w:p>
        </w:tc>
        <w:tc>
          <w:tcPr>
            <w:tcW w:w="8754" w:type="dxa"/>
            <w:gridSpan w:val="2"/>
            <w:tcBorders>
              <w:top w:val="nil"/>
              <w:left w:val="nil"/>
              <w:right w:val="single" w:sz="4" w:space="0" w:color="95D0E3"/>
            </w:tcBorders>
            <w:shd w:val="clear" w:color="auto" w:fill="auto"/>
          </w:tcPr>
          <w:p w14:paraId="2368E34B" w14:textId="77777777" w:rsidR="00C529D8" w:rsidRDefault="00C529D8" w:rsidP="00C529D8">
            <w:pPr>
              <w:pStyle w:val="Table09text"/>
            </w:pPr>
            <w:r>
              <w:t>Does the addition</w:t>
            </w:r>
            <w:r w:rsidR="00F401CC">
              <w:t>al</w:t>
            </w:r>
            <w:r>
              <w:t xml:space="preserve"> method of brake application trigger an in-cab audible and visual wa</w:t>
            </w:r>
            <w:r w:rsidR="00F401CC">
              <w:t>r</w:t>
            </w:r>
            <w:r>
              <w:t>ning as to alert the driver when the system is activated?</w:t>
            </w:r>
          </w:p>
        </w:tc>
        <w:tc>
          <w:tcPr>
            <w:tcW w:w="425" w:type="dxa"/>
            <w:tcBorders>
              <w:top w:val="nil"/>
              <w:left w:val="single" w:sz="4" w:space="0" w:color="95D0E3"/>
              <w:right w:val="nil"/>
            </w:tcBorders>
          </w:tcPr>
          <w:p w14:paraId="09E48566" w14:textId="77777777" w:rsidR="00C529D8" w:rsidRPr="0098330D" w:rsidRDefault="0010125E" w:rsidP="00C86D51">
            <w:pPr>
              <w:pStyle w:val="Table09text-centre"/>
            </w:pPr>
            <w:sdt>
              <w:sdtPr>
                <w:id w:val="-1664150939"/>
                <w14:checkbox>
                  <w14:checked w14:val="0"/>
                  <w14:checkedState w14:val="2612" w14:font="MS Gothic"/>
                  <w14:uncheckedState w14:val="2610" w14:font="MS Gothic"/>
                </w14:checkbox>
              </w:sdtPr>
              <w:sdtEndPr/>
              <w:sdtContent>
                <w:r w:rsidR="00C529D8">
                  <w:rPr>
                    <w:rFonts w:ascii="MS Gothic" w:eastAsia="MS Gothic" w:hAnsi="MS Gothic" w:hint="eastAsia"/>
                  </w:rPr>
                  <w:t>☐</w:t>
                </w:r>
              </w:sdtContent>
            </w:sdt>
          </w:p>
        </w:tc>
        <w:tc>
          <w:tcPr>
            <w:tcW w:w="387" w:type="dxa"/>
            <w:tcBorders>
              <w:top w:val="nil"/>
              <w:left w:val="nil"/>
              <w:right w:val="nil"/>
            </w:tcBorders>
          </w:tcPr>
          <w:p w14:paraId="1EDE42AB" w14:textId="77777777" w:rsidR="00C529D8" w:rsidRPr="0098330D" w:rsidRDefault="0010125E" w:rsidP="00C86D51">
            <w:pPr>
              <w:pStyle w:val="Table09text-centre"/>
            </w:pPr>
            <w:sdt>
              <w:sdtPr>
                <w:id w:val="-169409921"/>
                <w14:checkbox>
                  <w14:checked w14:val="0"/>
                  <w14:checkedState w14:val="2612" w14:font="MS Gothic"/>
                  <w14:uncheckedState w14:val="2610" w14:font="MS Gothic"/>
                </w14:checkbox>
              </w:sdtPr>
              <w:sdtEndPr/>
              <w:sdtContent>
                <w:r w:rsidR="00C529D8">
                  <w:rPr>
                    <w:rFonts w:ascii="MS Gothic" w:eastAsia="MS Gothic" w:hAnsi="MS Gothic" w:hint="eastAsia"/>
                  </w:rPr>
                  <w:t>☐</w:t>
                </w:r>
              </w:sdtContent>
            </w:sdt>
          </w:p>
        </w:tc>
        <w:tc>
          <w:tcPr>
            <w:tcW w:w="433" w:type="dxa"/>
            <w:tcBorders>
              <w:top w:val="nil"/>
              <w:left w:val="nil"/>
              <w:right w:val="single" w:sz="4" w:space="0" w:color="4DAED0"/>
            </w:tcBorders>
          </w:tcPr>
          <w:p w14:paraId="4FB05ED4" w14:textId="77777777" w:rsidR="00C529D8" w:rsidRPr="008F4C53" w:rsidRDefault="0010125E" w:rsidP="00C86D51">
            <w:pPr>
              <w:pStyle w:val="Table09text-centre"/>
            </w:pPr>
            <w:sdt>
              <w:sdtPr>
                <w:id w:val="423684649"/>
                <w14:checkbox>
                  <w14:checked w14:val="0"/>
                  <w14:checkedState w14:val="2612" w14:font="MS Gothic"/>
                  <w14:uncheckedState w14:val="2610" w14:font="MS Gothic"/>
                </w14:checkbox>
              </w:sdtPr>
              <w:sdtEndPr/>
              <w:sdtContent>
                <w:r w:rsidR="00C529D8">
                  <w:rPr>
                    <w:rFonts w:ascii="MS Gothic" w:eastAsia="MS Gothic" w:hAnsi="MS Gothic" w:hint="eastAsia"/>
                  </w:rPr>
                  <w:t>☐</w:t>
                </w:r>
              </w:sdtContent>
            </w:sdt>
          </w:p>
        </w:tc>
      </w:tr>
      <w:tr w:rsidR="00C529D8" w:rsidRPr="008F4C53" w14:paraId="08EE1E46" w14:textId="77777777" w:rsidTr="00C86D51">
        <w:tc>
          <w:tcPr>
            <w:tcW w:w="261" w:type="dxa"/>
            <w:tcBorders>
              <w:top w:val="nil"/>
              <w:left w:val="single" w:sz="4" w:space="0" w:color="4DAED0"/>
              <w:right w:val="nil"/>
            </w:tcBorders>
            <w:shd w:val="clear" w:color="auto" w:fill="F2F9FC"/>
          </w:tcPr>
          <w:p w14:paraId="05F591DC" w14:textId="77777777" w:rsidR="00C529D8" w:rsidRPr="0098330D" w:rsidRDefault="00F401CC" w:rsidP="00CF79BD">
            <w:pPr>
              <w:pStyle w:val="Table09Heading"/>
            </w:pPr>
            <w:r>
              <w:t>4</w:t>
            </w:r>
          </w:p>
        </w:tc>
        <w:tc>
          <w:tcPr>
            <w:tcW w:w="8754" w:type="dxa"/>
            <w:gridSpan w:val="2"/>
            <w:tcBorders>
              <w:top w:val="nil"/>
              <w:left w:val="nil"/>
              <w:right w:val="single" w:sz="4" w:space="0" w:color="95D0E3"/>
            </w:tcBorders>
            <w:shd w:val="clear" w:color="auto" w:fill="auto"/>
          </w:tcPr>
          <w:p w14:paraId="38E9563A" w14:textId="77777777" w:rsidR="00C529D8" w:rsidRDefault="00C529D8" w:rsidP="00C529D8">
            <w:pPr>
              <w:pStyle w:val="Table09text"/>
            </w:pPr>
            <w:r>
              <w:t>Is the control for the additional method of brake application within the reach of the driver in their normal seated position?</w:t>
            </w:r>
          </w:p>
        </w:tc>
        <w:tc>
          <w:tcPr>
            <w:tcW w:w="425" w:type="dxa"/>
            <w:tcBorders>
              <w:top w:val="nil"/>
              <w:left w:val="single" w:sz="4" w:space="0" w:color="95D0E3"/>
              <w:right w:val="nil"/>
            </w:tcBorders>
          </w:tcPr>
          <w:p w14:paraId="6A9DB67A" w14:textId="77777777" w:rsidR="00C529D8" w:rsidRPr="0098330D" w:rsidRDefault="0010125E" w:rsidP="00C86D51">
            <w:pPr>
              <w:pStyle w:val="Table09text-centre"/>
            </w:pPr>
            <w:sdt>
              <w:sdtPr>
                <w:id w:val="-1420326346"/>
                <w14:checkbox>
                  <w14:checked w14:val="0"/>
                  <w14:checkedState w14:val="2612" w14:font="MS Gothic"/>
                  <w14:uncheckedState w14:val="2610" w14:font="MS Gothic"/>
                </w14:checkbox>
              </w:sdtPr>
              <w:sdtEndPr/>
              <w:sdtContent>
                <w:r w:rsidR="00C529D8">
                  <w:rPr>
                    <w:rFonts w:ascii="MS Gothic" w:eastAsia="MS Gothic" w:hAnsi="MS Gothic" w:hint="eastAsia"/>
                  </w:rPr>
                  <w:t>☐</w:t>
                </w:r>
              </w:sdtContent>
            </w:sdt>
          </w:p>
        </w:tc>
        <w:tc>
          <w:tcPr>
            <w:tcW w:w="387" w:type="dxa"/>
            <w:tcBorders>
              <w:top w:val="nil"/>
              <w:left w:val="nil"/>
              <w:right w:val="nil"/>
            </w:tcBorders>
          </w:tcPr>
          <w:p w14:paraId="3F6E4422" w14:textId="77777777" w:rsidR="00C529D8" w:rsidRPr="0098330D" w:rsidRDefault="0010125E" w:rsidP="00C86D51">
            <w:pPr>
              <w:pStyle w:val="Table09text-centre"/>
            </w:pPr>
            <w:sdt>
              <w:sdtPr>
                <w:id w:val="-1833441847"/>
                <w14:checkbox>
                  <w14:checked w14:val="0"/>
                  <w14:checkedState w14:val="2612" w14:font="MS Gothic"/>
                  <w14:uncheckedState w14:val="2610" w14:font="MS Gothic"/>
                </w14:checkbox>
              </w:sdtPr>
              <w:sdtEndPr/>
              <w:sdtContent>
                <w:r w:rsidR="00C529D8">
                  <w:rPr>
                    <w:rFonts w:ascii="MS Gothic" w:eastAsia="MS Gothic" w:hAnsi="MS Gothic" w:hint="eastAsia"/>
                  </w:rPr>
                  <w:t>☐</w:t>
                </w:r>
              </w:sdtContent>
            </w:sdt>
          </w:p>
        </w:tc>
        <w:tc>
          <w:tcPr>
            <w:tcW w:w="433" w:type="dxa"/>
            <w:tcBorders>
              <w:top w:val="nil"/>
              <w:left w:val="nil"/>
              <w:right w:val="single" w:sz="4" w:space="0" w:color="4DAED0"/>
            </w:tcBorders>
          </w:tcPr>
          <w:p w14:paraId="04388FB7" w14:textId="77777777" w:rsidR="00C529D8" w:rsidRPr="008F4C53" w:rsidRDefault="0010125E" w:rsidP="00C86D51">
            <w:pPr>
              <w:pStyle w:val="Table09text-centre"/>
            </w:pPr>
            <w:sdt>
              <w:sdtPr>
                <w:id w:val="-1426957217"/>
                <w14:checkbox>
                  <w14:checked w14:val="0"/>
                  <w14:checkedState w14:val="2612" w14:font="MS Gothic"/>
                  <w14:uncheckedState w14:val="2610" w14:font="MS Gothic"/>
                </w14:checkbox>
              </w:sdtPr>
              <w:sdtEndPr/>
              <w:sdtContent>
                <w:r w:rsidR="00C529D8">
                  <w:rPr>
                    <w:rFonts w:ascii="MS Gothic" w:eastAsia="MS Gothic" w:hAnsi="MS Gothic" w:hint="eastAsia"/>
                  </w:rPr>
                  <w:t>☐</w:t>
                </w:r>
              </w:sdtContent>
            </w:sdt>
          </w:p>
        </w:tc>
      </w:tr>
      <w:tr w:rsidR="00CF79BD" w:rsidRPr="008F4C53" w14:paraId="4386E4B2" w14:textId="77777777" w:rsidTr="00CF79BD">
        <w:tblPrEx>
          <w:jc w:val="center"/>
        </w:tblPrEx>
        <w:trPr>
          <w:jc w:val="center"/>
        </w:trPr>
        <w:tc>
          <w:tcPr>
            <w:tcW w:w="6265" w:type="dxa"/>
            <w:gridSpan w:val="2"/>
            <w:tcBorders>
              <w:top w:val="single" w:sz="4" w:space="0" w:color="4DAED0"/>
              <w:left w:val="single" w:sz="4" w:space="0" w:color="4DAED0"/>
              <w:bottom w:val="nil"/>
              <w:right w:val="nil"/>
            </w:tcBorders>
            <w:shd w:val="clear" w:color="auto" w:fill="D9D9D9" w:themeFill="background1" w:themeFillShade="D9"/>
          </w:tcPr>
          <w:p w14:paraId="07F14E98" w14:textId="6839D934" w:rsidR="00CF79BD" w:rsidRPr="0098330D" w:rsidRDefault="00CF79BD" w:rsidP="00CF79BD">
            <w:pPr>
              <w:pStyle w:val="Table09Heading"/>
            </w:pPr>
            <w:r>
              <w:t>Service brakes</w:t>
            </w:r>
            <w:r w:rsidRPr="0098330D">
              <w:tab/>
            </w:r>
          </w:p>
        </w:tc>
        <w:tc>
          <w:tcPr>
            <w:tcW w:w="2750" w:type="dxa"/>
            <w:tcBorders>
              <w:top w:val="single" w:sz="4" w:space="0" w:color="4DAED0"/>
              <w:left w:val="nil"/>
              <w:bottom w:val="nil"/>
              <w:right w:val="single" w:sz="4" w:space="0" w:color="95D0E3"/>
            </w:tcBorders>
            <w:shd w:val="clear" w:color="auto" w:fill="D9D9D9" w:themeFill="background1" w:themeFillShade="D9"/>
          </w:tcPr>
          <w:p w14:paraId="320C1F26" w14:textId="0E4E8426" w:rsidR="00CF79BD" w:rsidRPr="00CF79BD" w:rsidRDefault="00CF79BD" w:rsidP="00CF79BD">
            <w:pPr>
              <w:pStyle w:val="Table09indent"/>
            </w:pPr>
            <w:r w:rsidRPr="00CF79BD">
              <w:t>Check Yes, No, N/A as applicable:</w:t>
            </w:r>
          </w:p>
        </w:tc>
        <w:tc>
          <w:tcPr>
            <w:tcW w:w="425" w:type="dxa"/>
            <w:tcBorders>
              <w:top w:val="single" w:sz="4" w:space="0" w:color="4DAED0"/>
              <w:left w:val="single" w:sz="4" w:space="0" w:color="95D0E3"/>
              <w:bottom w:val="nil"/>
              <w:right w:val="nil"/>
            </w:tcBorders>
            <w:shd w:val="clear" w:color="auto" w:fill="D9D9D9" w:themeFill="background1" w:themeFillShade="D9"/>
          </w:tcPr>
          <w:p w14:paraId="1613C5BB" w14:textId="77777777" w:rsidR="00CF79BD" w:rsidRPr="0098330D" w:rsidRDefault="00CF79BD" w:rsidP="00CC0B05">
            <w:pPr>
              <w:pStyle w:val="Table09text"/>
              <w:jc w:val="center"/>
            </w:pPr>
            <w:r w:rsidRPr="0098330D">
              <w:t>Yes</w:t>
            </w:r>
          </w:p>
        </w:tc>
        <w:tc>
          <w:tcPr>
            <w:tcW w:w="387" w:type="dxa"/>
            <w:tcBorders>
              <w:top w:val="single" w:sz="4" w:space="0" w:color="4DAED0"/>
              <w:left w:val="nil"/>
              <w:bottom w:val="nil"/>
              <w:right w:val="nil"/>
            </w:tcBorders>
            <w:shd w:val="clear" w:color="auto" w:fill="D9D9D9" w:themeFill="background1" w:themeFillShade="D9"/>
          </w:tcPr>
          <w:p w14:paraId="0F955102" w14:textId="77777777" w:rsidR="00CF79BD" w:rsidRPr="0098330D" w:rsidRDefault="00CF79BD" w:rsidP="00CC0B05">
            <w:pPr>
              <w:pStyle w:val="Table09text"/>
              <w:jc w:val="center"/>
            </w:pPr>
            <w:r w:rsidRPr="0098330D">
              <w:t>No</w:t>
            </w:r>
          </w:p>
        </w:tc>
        <w:tc>
          <w:tcPr>
            <w:tcW w:w="433" w:type="dxa"/>
            <w:tcBorders>
              <w:top w:val="single" w:sz="4" w:space="0" w:color="4DAED0"/>
              <w:left w:val="nil"/>
              <w:bottom w:val="nil"/>
              <w:right w:val="single" w:sz="4" w:space="0" w:color="4DAED0"/>
            </w:tcBorders>
            <w:shd w:val="clear" w:color="auto" w:fill="D9D9D9" w:themeFill="background1" w:themeFillShade="D9"/>
          </w:tcPr>
          <w:p w14:paraId="6E51646F" w14:textId="77777777" w:rsidR="00CF79BD" w:rsidRPr="008F4C53" w:rsidRDefault="00CF79BD" w:rsidP="00CC0B05">
            <w:pPr>
              <w:pStyle w:val="Table09text"/>
              <w:jc w:val="center"/>
            </w:pPr>
            <w:r w:rsidRPr="0098330D">
              <w:t>N/A</w:t>
            </w:r>
          </w:p>
        </w:tc>
      </w:tr>
      <w:tr w:rsidR="00C529D8" w:rsidRPr="008F4C53" w14:paraId="6F932950" w14:textId="77777777" w:rsidTr="00CC0B05">
        <w:tblPrEx>
          <w:jc w:val="center"/>
        </w:tblPrEx>
        <w:trPr>
          <w:jc w:val="center"/>
        </w:trPr>
        <w:tc>
          <w:tcPr>
            <w:tcW w:w="261" w:type="dxa"/>
            <w:tcBorders>
              <w:top w:val="nil"/>
              <w:left w:val="single" w:sz="4" w:space="0" w:color="4DAED0"/>
              <w:right w:val="nil"/>
            </w:tcBorders>
            <w:shd w:val="clear" w:color="auto" w:fill="F2F9FC"/>
          </w:tcPr>
          <w:p w14:paraId="29004992" w14:textId="77777777" w:rsidR="00C529D8" w:rsidRPr="00792984" w:rsidRDefault="00F76FF4" w:rsidP="00CF79BD">
            <w:pPr>
              <w:pStyle w:val="Table09Heading"/>
            </w:pPr>
            <w:r w:rsidRPr="00792984">
              <w:t>5</w:t>
            </w:r>
          </w:p>
        </w:tc>
        <w:tc>
          <w:tcPr>
            <w:tcW w:w="8754" w:type="dxa"/>
            <w:gridSpan w:val="2"/>
            <w:tcBorders>
              <w:top w:val="nil"/>
              <w:left w:val="nil"/>
              <w:right w:val="single" w:sz="4" w:space="0" w:color="95D0E3"/>
            </w:tcBorders>
            <w:shd w:val="clear" w:color="auto" w:fill="auto"/>
          </w:tcPr>
          <w:p w14:paraId="0B1335C4" w14:textId="77777777" w:rsidR="00C529D8" w:rsidRPr="009E364E" w:rsidRDefault="00C529D8" w:rsidP="000A7BF8">
            <w:pPr>
              <w:pStyle w:val="Table09text"/>
              <w:rPr>
                <w:lang w:val="en-GB"/>
              </w:rPr>
            </w:pPr>
            <w:r>
              <w:t>Where an additional method of brake application is installed, do the application and release method(s) meet the requirements of ADR 35/.. and ADR 38/.. as applicable?</w:t>
            </w:r>
          </w:p>
        </w:tc>
        <w:tc>
          <w:tcPr>
            <w:tcW w:w="425" w:type="dxa"/>
            <w:tcBorders>
              <w:top w:val="nil"/>
              <w:left w:val="single" w:sz="4" w:space="0" w:color="95D0E3"/>
              <w:right w:val="nil"/>
            </w:tcBorders>
          </w:tcPr>
          <w:p w14:paraId="7B025DDE" w14:textId="77777777" w:rsidR="00C529D8" w:rsidRPr="0098330D" w:rsidRDefault="0010125E" w:rsidP="00CC0B05">
            <w:pPr>
              <w:pStyle w:val="Table09text-centre"/>
            </w:pPr>
            <w:sdt>
              <w:sdtPr>
                <w:id w:val="1130441845"/>
                <w14:checkbox>
                  <w14:checked w14:val="0"/>
                  <w14:checkedState w14:val="2612" w14:font="MS Gothic"/>
                  <w14:uncheckedState w14:val="2610" w14:font="MS Gothic"/>
                </w14:checkbox>
              </w:sdtPr>
              <w:sdtEndPr/>
              <w:sdtContent>
                <w:r w:rsidR="00C529D8">
                  <w:rPr>
                    <w:rFonts w:ascii="MS Gothic" w:eastAsia="MS Gothic" w:hAnsi="MS Gothic" w:hint="eastAsia"/>
                  </w:rPr>
                  <w:t>☐</w:t>
                </w:r>
              </w:sdtContent>
            </w:sdt>
          </w:p>
        </w:tc>
        <w:tc>
          <w:tcPr>
            <w:tcW w:w="387" w:type="dxa"/>
            <w:tcBorders>
              <w:top w:val="nil"/>
              <w:left w:val="nil"/>
              <w:right w:val="nil"/>
            </w:tcBorders>
          </w:tcPr>
          <w:p w14:paraId="24D7FA4C" w14:textId="77777777" w:rsidR="00C529D8" w:rsidRPr="0098330D" w:rsidRDefault="0010125E" w:rsidP="00CC0B05">
            <w:pPr>
              <w:pStyle w:val="Table09text-centre"/>
            </w:pPr>
            <w:sdt>
              <w:sdtPr>
                <w:id w:val="-411156213"/>
                <w14:checkbox>
                  <w14:checked w14:val="0"/>
                  <w14:checkedState w14:val="2612" w14:font="MS Gothic"/>
                  <w14:uncheckedState w14:val="2610" w14:font="MS Gothic"/>
                </w14:checkbox>
              </w:sdtPr>
              <w:sdtEndPr/>
              <w:sdtContent>
                <w:r w:rsidR="00C529D8">
                  <w:rPr>
                    <w:rFonts w:ascii="MS Gothic" w:eastAsia="MS Gothic" w:hAnsi="MS Gothic" w:hint="eastAsia"/>
                  </w:rPr>
                  <w:t>☐</w:t>
                </w:r>
              </w:sdtContent>
            </w:sdt>
          </w:p>
        </w:tc>
        <w:tc>
          <w:tcPr>
            <w:tcW w:w="433" w:type="dxa"/>
            <w:tcBorders>
              <w:top w:val="nil"/>
              <w:left w:val="nil"/>
              <w:right w:val="single" w:sz="4" w:space="0" w:color="4DAED0"/>
            </w:tcBorders>
          </w:tcPr>
          <w:p w14:paraId="0CA9F7C6" w14:textId="77777777" w:rsidR="00C529D8" w:rsidRPr="008F4C53" w:rsidRDefault="0010125E" w:rsidP="00CC0B05">
            <w:pPr>
              <w:pStyle w:val="Table09text-centre"/>
            </w:pPr>
            <w:sdt>
              <w:sdtPr>
                <w:id w:val="-2091761869"/>
                <w14:checkbox>
                  <w14:checked w14:val="0"/>
                  <w14:checkedState w14:val="2612" w14:font="MS Gothic"/>
                  <w14:uncheckedState w14:val="2610" w14:font="MS Gothic"/>
                </w14:checkbox>
              </w:sdtPr>
              <w:sdtEndPr/>
              <w:sdtContent>
                <w:r w:rsidR="00C529D8" w:rsidRPr="0098330D">
                  <w:rPr>
                    <w:rFonts w:ascii="MS Gothic" w:eastAsia="MS Gothic" w:hAnsi="MS Gothic" w:hint="eastAsia"/>
                  </w:rPr>
                  <w:t>☐</w:t>
                </w:r>
              </w:sdtContent>
            </w:sdt>
          </w:p>
        </w:tc>
      </w:tr>
      <w:tr w:rsidR="00C529D8" w:rsidRPr="008F4C53" w14:paraId="54020C9A" w14:textId="77777777" w:rsidTr="00CC0B05">
        <w:tblPrEx>
          <w:jc w:val="center"/>
        </w:tblPrEx>
        <w:trPr>
          <w:jc w:val="center"/>
        </w:trPr>
        <w:tc>
          <w:tcPr>
            <w:tcW w:w="261" w:type="dxa"/>
            <w:tcBorders>
              <w:left w:val="single" w:sz="4" w:space="0" w:color="4DAED0"/>
              <w:right w:val="nil"/>
            </w:tcBorders>
            <w:shd w:val="clear" w:color="auto" w:fill="F2F9FC"/>
          </w:tcPr>
          <w:p w14:paraId="7BA4DFB7" w14:textId="77777777" w:rsidR="00C529D8" w:rsidRPr="00792984" w:rsidRDefault="00F76FF4" w:rsidP="00CF79BD">
            <w:pPr>
              <w:pStyle w:val="Table09Heading"/>
            </w:pPr>
            <w:r w:rsidRPr="00792984">
              <w:t>6</w:t>
            </w:r>
          </w:p>
        </w:tc>
        <w:tc>
          <w:tcPr>
            <w:tcW w:w="8754" w:type="dxa"/>
            <w:gridSpan w:val="2"/>
            <w:tcBorders>
              <w:left w:val="nil"/>
              <w:right w:val="single" w:sz="4" w:space="0" w:color="95D0E3"/>
            </w:tcBorders>
            <w:shd w:val="clear" w:color="auto" w:fill="auto"/>
          </w:tcPr>
          <w:p w14:paraId="7F2760D8" w14:textId="77777777" w:rsidR="00C529D8" w:rsidRPr="009E364E" w:rsidRDefault="00C529D8" w:rsidP="00C529D8">
            <w:pPr>
              <w:pStyle w:val="Table09text"/>
              <w:rPr>
                <w:lang w:val="en-GB"/>
              </w:rPr>
            </w:pPr>
            <w:r>
              <w:rPr>
                <w:lang w:val="en-GB"/>
              </w:rPr>
              <w:t>Does the additional system apply all of the road wheels?</w:t>
            </w:r>
          </w:p>
        </w:tc>
        <w:tc>
          <w:tcPr>
            <w:tcW w:w="425" w:type="dxa"/>
            <w:tcBorders>
              <w:left w:val="single" w:sz="4" w:space="0" w:color="95D0E3"/>
              <w:right w:val="nil"/>
            </w:tcBorders>
          </w:tcPr>
          <w:p w14:paraId="24BB37EE" w14:textId="77777777" w:rsidR="00C529D8" w:rsidRPr="0098330D" w:rsidRDefault="0010125E" w:rsidP="00CC0B05">
            <w:pPr>
              <w:pStyle w:val="Table09text-centre"/>
            </w:pPr>
            <w:sdt>
              <w:sdtPr>
                <w:id w:val="-342780209"/>
                <w14:checkbox>
                  <w14:checked w14:val="0"/>
                  <w14:checkedState w14:val="2612" w14:font="MS Gothic"/>
                  <w14:uncheckedState w14:val="2610" w14:font="MS Gothic"/>
                </w14:checkbox>
              </w:sdtPr>
              <w:sdtEndPr/>
              <w:sdtContent>
                <w:r w:rsidR="00C529D8" w:rsidRPr="0098330D">
                  <w:rPr>
                    <w:rFonts w:ascii="MS Gothic" w:eastAsia="MS Gothic" w:hAnsi="MS Gothic" w:hint="eastAsia"/>
                  </w:rPr>
                  <w:t>☐</w:t>
                </w:r>
              </w:sdtContent>
            </w:sdt>
          </w:p>
        </w:tc>
        <w:tc>
          <w:tcPr>
            <w:tcW w:w="387" w:type="dxa"/>
            <w:tcBorders>
              <w:left w:val="nil"/>
              <w:right w:val="nil"/>
            </w:tcBorders>
          </w:tcPr>
          <w:p w14:paraId="3D5D69DF" w14:textId="77777777" w:rsidR="00C529D8" w:rsidRPr="0098330D" w:rsidRDefault="0010125E" w:rsidP="00CC0B05">
            <w:pPr>
              <w:pStyle w:val="Table09text-centre"/>
            </w:pPr>
            <w:sdt>
              <w:sdtPr>
                <w:id w:val="-783723815"/>
                <w14:checkbox>
                  <w14:checked w14:val="0"/>
                  <w14:checkedState w14:val="2612" w14:font="MS Gothic"/>
                  <w14:uncheckedState w14:val="2610" w14:font="MS Gothic"/>
                </w14:checkbox>
              </w:sdtPr>
              <w:sdtEndPr/>
              <w:sdtContent>
                <w:r w:rsidR="00C529D8">
                  <w:rPr>
                    <w:rFonts w:ascii="MS Gothic" w:eastAsia="MS Gothic" w:hAnsi="MS Gothic" w:hint="eastAsia"/>
                  </w:rPr>
                  <w:t>☐</w:t>
                </w:r>
              </w:sdtContent>
            </w:sdt>
          </w:p>
        </w:tc>
        <w:tc>
          <w:tcPr>
            <w:tcW w:w="433" w:type="dxa"/>
            <w:tcBorders>
              <w:left w:val="nil"/>
              <w:right w:val="single" w:sz="4" w:space="0" w:color="4DAED0"/>
            </w:tcBorders>
          </w:tcPr>
          <w:p w14:paraId="43B363A2" w14:textId="77777777" w:rsidR="00C529D8" w:rsidRPr="008F4C53" w:rsidRDefault="0010125E" w:rsidP="00CC0B05">
            <w:pPr>
              <w:pStyle w:val="Table09text-centre"/>
            </w:pPr>
            <w:sdt>
              <w:sdtPr>
                <w:id w:val="-1569264513"/>
                <w14:checkbox>
                  <w14:checked w14:val="0"/>
                  <w14:checkedState w14:val="2612" w14:font="MS Gothic"/>
                  <w14:uncheckedState w14:val="2610" w14:font="MS Gothic"/>
                </w14:checkbox>
              </w:sdtPr>
              <w:sdtEndPr/>
              <w:sdtContent>
                <w:r w:rsidR="00C529D8">
                  <w:rPr>
                    <w:rFonts w:ascii="MS Gothic" w:eastAsia="MS Gothic" w:hAnsi="MS Gothic" w:hint="eastAsia"/>
                  </w:rPr>
                  <w:t>☐</w:t>
                </w:r>
              </w:sdtContent>
            </w:sdt>
          </w:p>
        </w:tc>
      </w:tr>
      <w:tr w:rsidR="00CF79BD" w:rsidRPr="008F4C53" w14:paraId="4B279B9B" w14:textId="77777777" w:rsidTr="0010125E">
        <w:tblPrEx>
          <w:jc w:val="center"/>
        </w:tblPrEx>
        <w:trPr>
          <w:jc w:val="center"/>
        </w:trPr>
        <w:tc>
          <w:tcPr>
            <w:tcW w:w="6265" w:type="dxa"/>
            <w:gridSpan w:val="2"/>
            <w:tcBorders>
              <w:top w:val="single" w:sz="4" w:space="0" w:color="4DAED0"/>
              <w:left w:val="single" w:sz="4" w:space="0" w:color="4DAED0"/>
              <w:bottom w:val="nil"/>
              <w:right w:val="nil"/>
            </w:tcBorders>
            <w:shd w:val="clear" w:color="auto" w:fill="D9D9D9" w:themeFill="background1" w:themeFillShade="D9"/>
          </w:tcPr>
          <w:p w14:paraId="6AD030F9" w14:textId="336311B7" w:rsidR="00CF79BD" w:rsidRPr="00792984" w:rsidRDefault="00CF79BD" w:rsidP="00CF79BD">
            <w:pPr>
              <w:pStyle w:val="Table09Heading"/>
            </w:pPr>
            <w:r w:rsidRPr="00792984">
              <w:t>Park brakes</w:t>
            </w:r>
            <w:r w:rsidRPr="00792984">
              <w:tab/>
            </w:r>
          </w:p>
        </w:tc>
        <w:tc>
          <w:tcPr>
            <w:tcW w:w="2750" w:type="dxa"/>
            <w:tcBorders>
              <w:top w:val="single" w:sz="4" w:space="0" w:color="4DAED0"/>
              <w:left w:val="nil"/>
              <w:bottom w:val="nil"/>
              <w:right w:val="single" w:sz="4" w:space="0" w:color="4DAED0"/>
            </w:tcBorders>
            <w:shd w:val="clear" w:color="auto" w:fill="D9D9D9" w:themeFill="background1" w:themeFillShade="D9"/>
          </w:tcPr>
          <w:p w14:paraId="6DAA461C" w14:textId="7AAB7A36" w:rsidR="00CF79BD" w:rsidRPr="00792984" w:rsidRDefault="00CF79BD" w:rsidP="0010125E">
            <w:pPr>
              <w:pStyle w:val="Table09indent"/>
            </w:pPr>
            <w:r w:rsidRPr="00792984">
              <w:t>Check Yes, No, N/A as applicable:</w:t>
            </w:r>
          </w:p>
        </w:tc>
        <w:tc>
          <w:tcPr>
            <w:tcW w:w="425" w:type="dxa"/>
            <w:tcBorders>
              <w:top w:val="single" w:sz="4" w:space="0" w:color="4DAED0"/>
              <w:left w:val="single" w:sz="4" w:space="0" w:color="4DAED0"/>
              <w:bottom w:val="nil"/>
              <w:right w:val="nil"/>
            </w:tcBorders>
            <w:shd w:val="clear" w:color="auto" w:fill="D9D9D9" w:themeFill="background1" w:themeFillShade="D9"/>
          </w:tcPr>
          <w:p w14:paraId="38509C07" w14:textId="77777777" w:rsidR="00CF79BD" w:rsidRPr="008F4C53" w:rsidRDefault="00CF79BD" w:rsidP="00C86D51">
            <w:pPr>
              <w:pStyle w:val="Table09text"/>
              <w:jc w:val="center"/>
            </w:pPr>
            <w:r w:rsidRPr="008F4C53">
              <w:t>Yes</w:t>
            </w:r>
          </w:p>
        </w:tc>
        <w:tc>
          <w:tcPr>
            <w:tcW w:w="387" w:type="dxa"/>
            <w:tcBorders>
              <w:top w:val="single" w:sz="4" w:space="0" w:color="4DAED0"/>
              <w:left w:val="nil"/>
              <w:bottom w:val="nil"/>
              <w:right w:val="nil"/>
            </w:tcBorders>
            <w:shd w:val="clear" w:color="auto" w:fill="D9D9D9" w:themeFill="background1" w:themeFillShade="D9"/>
          </w:tcPr>
          <w:p w14:paraId="077E9C20" w14:textId="77777777" w:rsidR="00CF79BD" w:rsidRPr="008F4C53" w:rsidRDefault="00CF79BD" w:rsidP="00C86D51">
            <w:pPr>
              <w:pStyle w:val="Table09text"/>
              <w:jc w:val="center"/>
            </w:pPr>
            <w:r w:rsidRPr="008F4C53">
              <w:t>No</w:t>
            </w:r>
          </w:p>
        </w:tc>
        <w:tc>
          <w:tcPr>
            <w:tcW w:w="433" w:type="dxa"/>
            <w:tcBorders>
              <w:top w:val="single" w:sz="4" w:space="0" w:color="4DAED0"/>
              <w:left w:val="nil"/>
              <w:bottom w:val="nil"/>
              <w:right w:val="single" w:sz="4" w:space="0" w:color="4DAED0"/>
            </w:tcBorders>
            <w:shd w:val="clear" w:color="auto" w:fill="D9D9D9" w:themeFill="background1" w:themeFillShade="D9"/>
          </w:tcPr>
          <w:p w14:paraId="1F383A77" w14:textId="77777777" w:rsidR="00CF79BD" w:rsidRPr="008F4C53" w:rsidRDefault="00CF79BD" w:rsidP="00C86D51">
            <w:pPr>
              <w:pStyle w:val="Table09text"/>
              <w:jc w:val="center"/>
            </w:pPr>
            <w:r>
              <w:t>N/A</w:t>
            </w:r>
          </w:p>
        </w:tc>
      </w:tr>
      <w:tr w:rsidR="00C529D8" w:rsidRPr="008F4C53" w14:paraId="116635C7" w14:textId="77777777" w:rsidTr="00C86D51">
        <w:tblPrEx>
          <w:jc w:val="center"/>
        </w:tblPrEx>
        <w:trPr>
          <w:jc w:val="center"/>
        </w:trPr>
        <w:tc>
          <w:tcPr>
            <w:tcW w:w="261" w:type="dxa"/>
            <w:tcBorders>
              <w:left w:val="single" w:sz="4" w:space="0" w:color="4DAED0"/>
              <w:right w:val="nil"/>
            </w:tcBorders>
            <w:shd w:val="clear" w:color="auto" w:fill="F2F9FC"/>
          </w:tcPr>
          <w:p w14:paraId="498961E0" w14:textId="77777777" w:rsidR="00C529D8" w:rsidRPr="00792984" w:rsidRDefault="00F76FF4" w:rsidP="00CF79BD">
            <w:pPr>
              <w:pStyle w:val="Table09Heading"/>
            </w:pPr>
            <w:r w:rsidRPr="00792984">
              <w:t>7</w:t>
            </w:r>
          </w:p>
        </w:tc>
        <w:tc>
          <w:tcPr>
            <w:tcW w:w="8754" w:type="dxa"/>
            <w:gridSpan w:val="2"/>
            <w:tcBorders>
              <w:left w:val="nil"/>
              <w:right w:val="single" w:sz="4" w:space="0" w:color="95D0E3"/>
            </w:tcBorders>
            <w:shd w:val="clear" w:color="auto" w:fill="auto"/>
          </w:tcPr>
          <w:p w14:paraId="367C9CAD" w14:textId="77777777" w:rsidR="00C529D8" w:rsidRPr="009E364E" w:rsidRDefault="00C529D8" w:rsidP="00E077D1">
            <w:pPr>
              <w:pStyle w:val="Table09text"/>
              <w:rPr>
                <w:lang w:val="en-GB"/>
              </w:rPr>
            </w:pPr>
            <w:r>
              <w:t>If an alternative method of applying the vehicle’s park brake system has been added to the vehicle, is the system designed to minimise the possibility of inadvertent release of the brake?</w:t>
            </w:r>
          </w:p>
        </w:tc>
        <w:tc>
          <w:tcPr>
            <w:tcW w:w="425" w:type="dxa"/>
            <w:tcBorders>
              <w:left w:val="single" w:sz="4" w:space="0" w:color="95D0E3"/>
              <w:right w:val="nil"/>
            </w:tcBorders>
          </w:tcPr>
          <w:p w14:paraId="65936B91" w14:textId="77777777" w:rsidR="00C529D8" w:rsidRPr="0098330D" w:rsidRDefault="0010125E" w:rsidP="00C86D51">
            <w:pPr>
              <w:pStyle w:val="Table09text-centre"/>
            </w:pPr>
            <w:sdt>
              <w:sdtPr>
                <w:id w:val="-588309547"/>
                <w14:checkbox>
                  <w14:checked w14:val="0"/>
                  <w14:checkedState w14:val="2612" w14:font="MS Gothic"/>
                  <w14:uncheckedState w14:val="2610" w14:font="MS Gothic"/>
                </w14:checkbox>
              </w:sdtPr>
              <w:sdtEndPr/>
              <w:sdtContent>
                <w:r w:rsidR="00C529D8" w:rsidRPr="0098330D">
                  <w:rPr>
                    <w:rFonts w:ascii="MS Gothic" w:eastAsia="MS Gothic" w:hAnsi="MS Gothic" w:hint="eastAsia"/>
                  </w:rPr>
                  <w:t>☐</w:t>
                </w:r>
              </w:sdtContent>
            </w:sdt>
          </w:p>
        </w:tc>
        <w:tc>
          <w:tcPr>
            <w:tcW w:w="387" w:type="dxa"/>
            <w:tcBorders>
              <w:left w:val="nil"/>
              <w:right w:val="nil"/>
            </w:tcBorders>
          </w:tcPr>
          <w:p w14:paraId="639287E5" w14:textId="77777777" w:rsidR="00C529D8" w:rsidRPr="0098330D" w:rsidRDefault="0010125E" w:rsidP="00C86D51">
            <w:pPr>
              <w:pStyle w:val="Table09text-centre"/>
            </w:pPr>
            <w:sdt>
              <w:sdtPr>
                <w:id w:val="85968446"/>
                <w14:checkbox>
                  <w14:checked w14:val="0"/>
                  <w14:checkedState w14:val="2612" w14:font="MS Gothic"/>
                  <w14:uncheckedState w14:val="2610" w14:font="MS Gothic"/>
                </w14:checkbox>
              </w:sdtPr>
              <w:sdtEndPr/>
              <w:sdtContent>
                <w:r w:rsidR="00C529D8">
                  <w:rPr>
                    <w:rFonts w:ascii="MS Gothic" w:eastAsia="MS Gothic" w:hAnsi="MS Gothic" w:hint="eastAsia"/>
                  </w:rPr>
                  <w:t>☐</w:t>
                </w:r>
              </w:sdtContent>
            </w:sdt>
          </w:p>
        </w:tc>
        <w:tc>
          <w:tcPr>
            <w:tcW w:w="433" w:type="dxa"/>
            <w:tcBorders>
              <w:left w:val="nil"/>
              <w:right w:val="single" w:sz="4" w:space="0" w:color="4DAED0"/>
            </w:tcBorders>
          </w:tcPr>
          <w:p w14:paraId="07743D74" w14:textId="77777777" w:rsidR="00C529D8" w:rsidRPr="008F4C53" w:rsidRDefault="0010125E" w:rsidP="00C86D51">
            <w:pPr>
              <w:pStyle w:val="Table09text-centre"/>
            </w:pPr>
            <w:sdt>
              <w:sdtPr>
                <w:id w:val="-1858420173"/>
                <w14:checkbox>
                  <w14:checked w14:val="0"/>
                  <w14:checkedState w14:val="2612" w14:font="MS Gothic"/>
                  <w14:uncheckedState w14:val="2610" w14:font="MS Gothic"/>
                </w14:checkbox>
              </w:sdtPr>
              <w:sdtEndPr/>
              <w:sdtContent>
                <w:r w:rsidR="00C529D8">
                  <w:rPr>
                    <w:rFonts w:ascii="MS Gothic" w:eastAsia="MS Gothic" w:hAnsi="MS Gothic" w:hint="eastAsia"/>
                  </w:rPr>
                  <w:t>☐</w:t>
                </w:r>
              </w:sdtContent>
            </w:sdt>
          </w:p>
        </w:tc>
      </w:tr>
    </w:tbl>
    <w:p w14:paraId="1929D455" w14:textId="77777777" w:rsidR="00547C86" w:rsidRDefault="00547C86" w:rsidP="00CF79BD">
      <w:pPr>
        <w:pStyle w:val="Table11Heading"/>
      </w:pPr>
      <w:r>
        <w:t>Compliance</w:t>
      </w:r>
    </w:p>
    <w:tbl>
      <w:tblPr>
        <w:tblStyle w:val="TableGrid"/>
        <w:tblW w:w="5000" w:type="pct"/>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CellMar>
          <w:left w:w="28" w:type="dxa"/>
          <w:right w:w="28" w:type="dxa"/>
        </w:tblCellMar>
        <w:tblLook w:val="04A0" w:firstRow="1" w:lastRow="0" w:firstColumn="1" w:lastColumn="0" w:noHBand="0" w:noVBand="1"/>
      </w:tblPr>
      <w:tblGrid>
        <w:gridCol w:w="261"/>
        <w:gridCol w:w="6004"/>
        <w:gridCol w:w="2750"/>
        <w:gridCol w:w="425"/>
        <w:gridCol w:w="387"/>
        <w:gridCol w:w="433"/>
      </w:tblGrid>
      <w:tr w:rsidR="00CF79BD" w:rsidRPr="008F4C53" w14:paraId="02C1C73C" w14:textId="77777777" w:rsidTr="0010125E">
        <w:trPr>
          <w:jc w:val="center"/>
        </w:trPr>
        <w:tc>
          <w:tcPr>
            <w:tcW w:w="6265" w:type="dxa"/>
            <w:gridSpan w:val="2"/>
            <w:tcBorders>
              <w:top w:val="single" w:sz="4" w:space="0" w:color="4DAED0"/>
              <w:left w:val="single" w:sz="4" w:space="0" w:color="4DAED0"/>
              <w:bottom w:val="nil"/>
              <w:right w:val="nil"/>
            </w:tcBorders>
            <w:shd w:val="clear" w:color="auto" w:fill="D9D9D9" w:themeFill="background1" w:themeFillShade="D9"/>
          </w:tcPr>
          <w:p w14:paraId="386E1C61" w14:textId="3AF36107" w:rsidR="00CF79BD" w:rsidRPr="008F4C53" w:rsidRDefault="00CF79BD" w:rsidP="00CF79BD">
            <w:pPr>
              <w:pStyle w:val="Table09Heading"/>
            </w:pPr>
            <w:r w:rsidRPr="00F6337A">
              <w:t>Modification</w:t>
            </w:r>
            <w:r w:rsidRPr="008F4C53">
              <w:tab/>
            </w:r>
          </w:p>
        </w:tc>
        <w:tc>
          <w:tcPr>
            <w:tcW w:w="2750" w:type="dxa"/>
            <w:tcBorders>
              <w:top w:val="single" w:sz="4" w:space="0" w:color="4DAED0"/>
              <w:left w:val="nil"/>
              <w:bottom w:val="nil"/>
              <w:right w:val="single" w:sz="4" w:space="0" w:color="4DAED0"/>
            </w:tcBorders>
            <w:shd w:val="clear" w:color="auto" w:fill="D9D9D9" w:themeFill="background1" w:themeFillShade="D9"/>
          </w:tcPr>
          <w:p w14:paraId="74C38DD4" w14:textId="3FFAE443" w:rsidR="00CF79BD" w:rsidRPr="008F4C53" w:rsidRDefault="00CF79BD" w:rsidP="0010125E">
            <w:pPr>
              <w:pStyle w:val="Table09indent"/>
            </w:pPr>
            <w:r w:rsidRPr="00792984">
              <w:t>Check Yes</w:t>
            </w:r>
            <w:r>
              <w:t xml:space="preserve"> or</w:t>
            </w:r>
            <w:r w:rsidRPr="00792984">
              <w:t xml:space="preserve"> No as applicable:</w:t>
            </w:r>
          </w:p>
        </w:tc>
        <w:tc>
          <w:tcPr>
            <w:tcW w:w="425" w:type="dxa"/>
            <w:tcBorders>
              <w:top w:val="single" w:sz="4" w:space="0" w:color="4DAED0"/>
              <w:left w:val="single" w:sz="4" w:space="0" w:color="4DAED0"/>
              <w:bottom w:val="nil"/>
              <w:right w:val="nil"/>
            </w:tcBorders>
            <w:shd w:val="clear" w:color="auto" w:fill="D9D9D9" w:themeFill="background1" w:themeFillShade="D9"/>
          </w:tcPr>
          <w:p w14:paraId="0D24ECC3" w14:textId="77777777" w:rsidR="00CF79BD" w:rsidRPr="008F4C53" w:rsidRDefault="00CF79BD" w:rsidP="00C86D51">
            <w:pPr>
              <w:pStyle w:val="Table09text"/>
              <w:jc w:val="center"/>
            </w:pPr>
            <w:r w:rsidRPr="008F4C53">
              <w:t>Yes</w:t>
            </w:r>
          </w:p>
        </w:tc>
        <w:tc>
          <w:tcPr>
            <w:tcW w:w="387" w:type="dxa"/>
            <w:tcBorders>
              <w:top w:val="single" w:sz="4" w:space="0" w:color="4DAED0"/>
              <w:left w:val="nil"/>
              <w:bottom w:val="nil"/>
              <w:right w:val="nil"/>
            </w:tcBorders>
            <w:shd w:val="clear" w:color="auto" w:fill="D9D9D9" w:themeFill="background1" w:themeFillShade="D9"/>
          </w:tcPr>
          <w:p w14:paraId="5C9BBA4C" w14:textId="77777777" w:rsidR="00CF79BD" w:rsidRPr="008F4C53" w:rsidRDefault="00CF79BD" w:rsidP="00C86D51">
            <w:pPr>
              <w:pStyle w:val="Table09text"/>
              <w:jc w:val="center"/>
            </w:pPr>
            <w:r w:rsidRPr="008F4C53">
              <w:t>No</w:t>
            </w:r>
          </w:p>
        </w:tc>
        <w:tc>
          <w:tcPr>
            <w:tcW w:w="433" w:type="dxa"/>
            <w:tcBorders>
              <w:top w:val="single" w:sz="4" w:space="0" w:color="4DAED0"/>
              <w:left w:val="nil"/>
              <w:bottom w:val="nil"/>
              <w:right w:val="single" w:sz="4" w:space="0" w:color="4DAED0"/>
            </w:tcBorders>
            <w:shd w:val="clear" w:color="auto" w:fill="D9D9D9" w:themeFill="background1" w:themeFillShade="D9"/>
          </w:tcPr>
          <w:p w14:paraId="5D46DE0F" w14:textId="77777777" w:rsidR="00CF79BD" w:rsidRPr="008F4C53" w:rsidRDefault="00CF79BD" w:rsidP="00C86D51">
            <w:pPr>
              <w:pStyle w:val="Table09text"/>
              <w:jc w:val="center"/>
            </w:pPr>
          </w:p>
        </w:tc>
      </w:tr>
      <w:tr w:rsidR="00547C86" w:rsidRPr="008F4C53" w14:paraId="20B89519" w14:textId="77777777" w:rsidTr="00C86D51">
        <w:trPr>
          <w:jc w:val="center"/>
        </w:trPr>
        <w:tc>
          <w:tcPr>
            <w:tcW w:w="261" w:type="dxa"/>
            <w:tcBorders>
              <w:top w:val="nil"/>
              <w:left w:val="single" w:sz="4" w:space="0" w:color="4DAED0"/>
              <w:right w:val="nil"/>
            </w:tcBorders>
            <w:shd w:val="clear" w:color="auto" w:fill="F2F9FC"/>
          </w:tcPr>
          <w:p w14:paraId="5F04FDD8" w14:textId="77777777" w:rsidR="00547C86" w:rsidRDefault="00547C86" w:rsidP="00CF79BD">
            <w:pPr>
              <w:pStyle w:val="Table09Heading"/>
            </w:pPr>
            <w:r>
              <w:t>1</w:t>
            </w:r>
          </w:p>
        </w:tc>
        <w:tc>
          <w:tcPr>
            <w:tcW w:w="8754" w:type="dxa"/>
            <w:gridSpan w:val="2"/>
            <w:tcBorders>
              <w:top w:val="nil"/>
              <w:left w:val="nil"/>
              <w:right w:val="single" w:sz="4" w:space="0" w:color="95D0E3"/>
            </w:tcBorders>
            <w:shd w:val="clear" w:color="auto" w:fill="auto"/>
          </w:tcPr>
          <w:p w14:paraId="5D8B3863" w14:textId="77777777" w:rsidR="00547C86" w:rsidRPr="008F4C53" w:rsidRDefault="00547C86" w:rsidP="00547C86">
            <w:pPr>
              <w:pStyle w:val="Table09text"/>
            </w:pPr>
            <w:r>
              <w:t>Does this modification meet all the requirements of the manufacture</w:t>
            </w:r>
            <w:r w:rsidR="00F401CC">
              <w:t>r’</w:t>
            </w:r>
            <w:r>
              <w:t>s guidelines</w:t>
            </w:r>
            <w:r w:rsidR="00F401CC">
              <w:t xml:space="preserve"> </w:t>
            </w:r>
            <w:r>
              <w:t>/ Modification Code G6?</w:t>
            </w:r>
          </w:p>
        </w:tc>
        <w:tc>
          <w:tcPr>
            <w:tcW w:w="425" w:type="dxa"/>
            <w:tcBorders>
              <w:top w:val="nil"/>
              <w:left w:val="single" w:sz="4" w:space="0" w:color="95D0E3"/>
              <w:right w:val="nil"/>
            </w:tcBorders>
          </w:tcPr>
          <w:p w14:paraId="40FF148B" w14:textId="77777777" w:rsidR="00547C86" w:rsidRDefault="0010125E" w:rsidP="00C86D51">
            <w:pPr>
              <w:pStyle w:val="Table09text-centre"/>
            </w:pPr>
            <w:sdt>
              <w:sdtPr>
                <w:id w:val="-1606411092"/>
                <w14:checkbox>
                  <w14:checked w14:val="0"/>
                  <w14:checkedState w14:val="2612" w14:font="MS Gothic"/>
                  <w14:uncheckedState w14:val="2610" w14:font="MS Gothic"/>
                </w14:checkbox>
              </w:sdtPr>
              <w:sdtEndPr/>
              <w:sdtContent>
                <w:r w:rsidR="00547C86">
                  <w:rPr>
                    <w:rFonts w:ascii="MS Gothic" w:eastAsia="MS Gothic" w:hAnsi="MS Gothic" w:hint="eastAsia"/>
                  </w:rPr>
                  <w:t>☐</w:t>
                </w:r>
              </w:sdtContent>
            </w:sdt>
          </w:p>
        </w:tc>
        <w:tc>
          <w:tcPr>
            <w:tcW w:w="387" w:type="dxa"/>
            <w:tcBorders>
              <w:top w:val="nil"/>
              <w:left w:val="nil"/>
              <w:right w:val="nil"/>
            </w:tcBorders>
          </w:tcPr>
          <w:p w14:paraId="14C3E586" w14:textId="77777777" w:rsidR="00547C86" w:rsidRDefault="0010125E" w:rsidP="00C86D51">
            <w:pPr>
              <w:pStyle w:val="Table09text-centre"/>
            </w:pPr>
            <w:sdt>
              <w:sdtPr>
                <w:id w:val="1344514752"/>
                <w14:checkbox>
                  <w14:checked w14:val="0"/>
                  <w14:checkedState w14:val="2612" w14:font="MS Gothic"/>
                  <w14:uncheckedState w14:val="2610" w14:font="MS Gothic"/>
                </w14:checkbox>
              </w:sdtPr>
              <w:sdtEndPr/>
              <w:sdtContent>
                <w:r w:rsidR="00547C86">
                  <w:rPr>
                    <w:rFonts w:ascii="MS Gothic" w:eastAsia="MS Gothic" w:hAnsi="MS Gothic" w:hint="eastAsia"/>
                  </w:rPr>
                  <w:t>☐</w:t>
                </w:r>
              </w:sdtContent>
            </w:sdt>
          </w:p>
        </w:tc>
        <w:tc>
          <w:tcPr>
            <w:tcW w:w="433" w:type="dxa"/>
            <w:tcBorders>
              <w:top w:val="nil"/>
              <w:left w:val="nil"/>
              <w:right w:val="single" w:sz="4" w:space="0" w:color="4DAED0"/>
            </w:tcBorders>
          </w:tcPr>
          <w:p w14:paraId="3A491508" w14:textId="77777777" w:rsidR="00547C86" w:rsidRPr="008F4C53" w:rsidRDefault="00547C86" w:rsidP="00C86D51">
            <w:pPr>
              <w:pStyle w:val="Table09text-centre"/>
            </w:pPr>
          </w:p>
        </w:tc>
      </w:tr>
      <w:tr w:rsidR="00547C86" w:rsidRPr="008F4C53" w14:paraId="3909B561" w14:textId="77777777" w:rsidTr="00C86D51">
        <w:trPr>
          <w:jc w:val="center"/>
        </w:trPr>
        <w:tc>
          <w:tcPr>
            <w:tcW w:w="261" w:type="dxa"/>
            <w:tcBorders>
              <w:top w:val="nil"/>
              <w:left w:val="single" w:sz="4" w:space="0" w:color="4DAED0"/>
              <w:right w:val="nil"/>
            </w:tcBorders>
            <w:shd w:val="clear" w:color="auto" w:fill="F2F9FC"/>
          </w:tcPr>
          <w:p w14:paraId="643C949B" w14:textId="77777777" w:rsidR="00547C86" w:rsidRPr="0098330D" w:rsidRDefault="00547C86" w:rsidP="00CF79BD">
            <w:pPr>
              <w:pStyle w:val="Table09Heading"/>
            </w:pPr>
            <w:r>
              <w:t>2</w:t>
            </w:r>
          </w:p>
        </w:tc>
        <w:tc>
          <w:tcPr>
            <w:tcW w:w="8754" w:type="dxa"/>
            <w:gridSpan w:val="2"/>
            <w:tcBorders>
              <w:top w:val="nil"/>
              <w:left w:val="nil"/>
              <w:right w:val="single" w:sz="4" w:space="0" w:color="95D0E3"/>
            </w:tcBorders>
            <w:shd w:val="clear" w:color="auto" w:fill="auto"/>
          </w:tcPr>
          <w:p w14:paraId="031DE4D1" w14:textId="77777777" w:rsidR="00547C86" w:rsidRPr="008F4C53" w:rsidRDefault="00547C86" w:rsidP="00C86D51">
            <w:pPr>
              <w:pStyle w:val="Table09text"/>
            </w:pPr>
            <w:r w:rsidRPr="008F4C53">
              <w:t xml:space="preserve">Is the quality of </w:t>
            </w:r>
            <w:r w:rsidR="00F401CC">
              <w:t xml:space="preserve">the </w:t>
            </w:r>
            <w:r w:rsidRPr="008F4C53">
              <w:t>work to an accepted industry standard?</w:t>
            </w:r>
          </w:p>
        </w:tc>
        <w:tc>
          <w:tcPr>
            <w:tcW w:w="425" w:type="dxa"/>
            <w:tcBorders>
              <w:top w:val="nil"/>
              <w:left w:val="single" w:sz="4" w:space="0" w:color="95D0E3"/>
              <w:right w:val="nil"/>
            </w:tcBorders>
          </w:tcPr>
          <w:p w14:paraId="2CDFC59F" w14:textId="77777777" w:rsidR="00547C86" w:rsidRPr="008F4C53" w:rsidRDefault="0010125E" w:rsidP="00C86D51">
            <w:pPr>
              <w:pStyle w:val="Table09text-centre"/>
            </w:pPr>
            <w:sdt>
              <w:sdtPr>
                <w:id w:val="1369796846"/>
                <w14:checkbox>
                  <w14:checked w14:val="0"/>
                  <w14:checkedState w14:val="2612" w14:font="MS Gothic"/>
                  <w14:uncheckedState w14:val="2610" w14:font="MS Gothic"/>
                </w14:checkbox>
              </w:sdtPr>
              <w:sdtEndPr/>
              <w:sdtContent>
                <w:r w:rsidR="00547C86">
                  <w:rPr>
                    <w:rFonts w:ascii="MS Gothic" w:eastAsia="MS Gothic" w:hAnsi="MS Gothic" w:hint="eastAsia"/>
                  </w:rPr>
                  <w:t>☐</w:t>
                </w:r>
              </w:sdtContent>
            </w:sdt>
          </w:p>
        </w:tc>
        <w:tc>
          <w:tcPr>
            <w:tcW w:w="387" w:type="dxa"/>
            <w:tcBorders>
              <w:top w:val="nil"/>
              <w:left w:val="nil"/>
              <w:right w:val="nil"/>
            </w:tcBorders>
          </w:tcPr>
          <w:p w14:paraId="1FAD383D" w14:textId="77777777" w:rsidR="00547C86" w:rsidRPr="008F4C53" w:rsidRDefault="0010125E" w:rsidP="00C86D51">
            <w:pPr>
              <w:pStyle w:val="Table09text-centre"/>
            </w:pPr>
            <w:sdt>
              <w:sdtPr>
                <w:id w:val="-1530339215"/>
                <w14:checkbox>
                  <w14:checked w14:val="0"/>
                  <w14:checkedState w14:val="2612" w14:font="MS Gothic"/>
                  <w14:uncheckedState w14:val="2610" w14:font="MS Gothic"/>
                </w14:checkbox>
              </w:sdtPr>
              <w:sdtEndPr/>
              <w:sdtContent>
                <w:r w:rsidR="00547C86">
                  <w:rPr>
                    <w:rFonts w:ascii="MS Gothic" w:eastAsia="MS Gothic" w:hAnsi="MS Gothic" w:hint="eastAsia"/>
                  </w:rPr>
                  <w:t>☐</w:t>
                </w:r>
              </w:sdtContent>
            </w:sdt>
          </w:p>
        </w:tc>
        <w:tc>
          <w:tcPr>
            <w:tcW w:w="433" w:type="dxa"/>
            <w:tcBorders>
              <w:top w:val="nil"/>
              <w:left w:val="nil"/>
              <w:right w:val="single" w:sz="4" w:space="0" w:color="4DAED0"/>
            </w:tcBorders>
          </w:tcPr>
          <w:p w14:paraId="53532D9D" w14:textId="77777777" w:rsidR="00547C86" w:rsidRPr="008F4C53" w:rsidRDefault="00547C86" w:rsidP="00C86D51">
            <w:pPr>
              <w:pStyle w:val="Table09text-centre"/>
            </w:pPr>
          </w:p>
        </w:tc>
      </w:tr>
      <w:tr w:rsidR="00547C86" w:rsidRPr="008F4C53" w14:paraId="60C19E26" w14:textId="77777777" w:rsidTr="00C86D51">
        <w:trPr>
          <w:jc w:val="center"/>
        </w:trPr>
        <w:tc>
          <w:tcPr>
            <w:tcW w:w="261" w:type="dxa"/>
            <w:tcBorders>
              <w:left w:val="single" w:sz="4" w:space="0" w:color="4DAED0"/>
              <w:bottom w:val="single" w:sz="4" w:space="0" w:color="4DAED0"/>
              <w:right w:val="nil"/>
            </w:tcBorders>
            <w:shd w:val="clear" w:color="auto" w:fill="F2F9FC"/>
          </w:tcPr>
          <w:p w14:paraId="44801FCE" w14:textId="77777777" w:rsidR="00547C86" w:rsidRPr="0098330D" w:rsidRDefault="00547C86" w:rsidP="00CF79BD">
            <w:pPr>
              <w:pStyle w:val="Table09Heading"/>
            </w:pPr>
            <w:r>
              <w:t>3</w:t>
            </w:r>
          </w:p>
        </w:tc>
        <w:tc>
          <w:tcPr>
            <w:tcW w:w="8754" w:type="dxa"/>
            <w:gridSpan w:val="2"/>
            <w:tcBorders>
              <w:left w:val="nil"/>
              <w:bottom w:val="single" w:sz="4" w:space="0" w:color="4DAED0"/>
              <w:right w:val="single" w:sz="4" w:space="0" w:color="95D0E3"/>
            </w:tcBorders>
            <w:shd w:val="clear" w:color="auto" w:fill="auto"/>
          </w:tcPr>
          <w:p w14:paraId="02510C50" w14:textId="25E09C1D" w:rsidR="00547C86" w:rsidRPr="008F4C53" w:rsidRDefault="00A62DB6" w:rsidP="00D95BBC">
            <w:pPr>
              <w:pStyle w:val="Table09text"/>
            </w:pPr>
            <w:r>
              <w:t xml:space="preserve">Does the vehicle continue to comply with </w:t>
            </w:r>
            <w:proofErr w:type="gramStart"/>
            <w:r>
              <w:t>ADRs</w:t>
            </w:r>
            <w:proofErr w:type="gramEnd"/>
            <w:r>
              <w:t xml:space="preserve"> and heavy vehicle standards regulations affected by the modification?</w:t>
            </w:r>
          </w:p>
        </w:tc>
        <w:tc>
          <w:tcPr>
            <w:tcW w:w="425" w:type="dxa"/>
            <w:tcBorders>
              <w:left w:val="single" w:sz="4" w:space="0" w:color="95D0E3"/>
              <w:bottom w:val="single" w:sz="4" w:space="0" w:color="4DAED0"/>
              <w:right w:val="nil"/>
            </w:tcBorders>
          </w:tcPr>
          <w:p w14:paraId="7A5210CE" w14:textId="77777777" w:rsidR="00547C86" w:rsidRPr="008F4C53" w:rsidRDefault="0010125E" w:rsidP="00C86D51">
            <w:pPr>
              <w:pStyle w:val="Table09text-centre"/>
            </w:pPr>
            <w:sdt>
              <w:sdtPr>
                <w:id w:val="-1489249973"/>
                <w14:checkbox>
                  <w14:checked w14:val="0"/>
                  <w14:checkedState w14:val="2612" w14:font="MS Gothic"/>
                  <w14:uncheckedState w14:val="2610" w14:font="MS Gothic"/>
                </w14:checkbox>
              </w:sdtPr>
              <w:sdtEndPr/>
              <w:sdtContent>
                <w:r w:rsidR="00547C86">
                  <w:rPr>
                    <w:rFonts w:ascii="MS Gothic" w:eastAsia="MS Gothic" w:hAnsi="MS Gothic" w:hint="eastAsia"/>
                  </w:rPr>
                  <w:t>☐</w:t>
                </w:r>
              </w:sdtContent>
            </w:sdt>
          </w:p>
        </w:tc>
        <w:tc>
          <w:tcPr>
            <w:tcW w:w="387" w:type="dxa"/>
            <w:tcBorders>
              <w:left w:val="nil"/>
              <w:bottom w:val="single" w:sz="4" w:space="0" w:color="4DAED0"/>
              <w:right w:val="nil"/>
            </w:tcBorders>
          </w:tcPr>
          <w:p w14:paraId="395BB470" w14:textId="77777777" w:rsidR="00547C86" w:rsidRPr="008F4C53" w:rsidRDefault="0010125E" w:rsidP="00C86D51">
            <w:pPr>
              <w:pStyle w:val="Table09text-centre"/>
            </w:pPr>
            <w:sdt>
              <w:sdtPr>
                <w:id w:val="2127576539"/>
                <w14:checkbox>
                  <w14:checked w14:val="0"/>
                  <w14:checkedState w14:val="2612" w14:font="MS Gothic"/>
                  <w14:uncheckedState w14:val="2610" w14:font="MS Gothic"/>
                </w14:checkbox>
              </w:sdtPr>
              <w:sdtEndPr/>
              <w:sdtContent>
                <w:r w:rsidR="00547C86" w:rsidRPr="008F4C53">
                  <w:rPr>
                    <w:rFonts w:ascii="MS Gothic" w:eastAsia="MS Gothic" w:hAnsi="MS Gothic" w:hint="eastAsia"/>
                  </w:rPr>
                  <w:t>☐</w:t>
                </w:r>
              </w:sdtContent>
            </w:sdt>
          </w:p>
        </w:tc>
        <w:tc>
          <w:tcPr>
            <w:tcW w:w="433" w:type="dxa"/>
            <w:tcBorders>
              <w:left w:val="nil"/>
              <w:bottom w:val="single" w:sz="4" w:space="0" w:color="4DAED0"/>
              <w:right w:val="single" w:sz="4" w:space="0" w:color="4DAED0"/>
            </w:tcBorders>
          </w:tcPr>
          <w:p w14:paraId="0E25F200" w14:textId="77777777" w:rsidR="00547C86" w:rsidRPr="008F4C53" w:rsidRDefault="00547C86" w:rsidP="00C86D51">
            <w:pPr>
              <w:pStyle w:val="Table09text-centre"/>
            </w:pPr>
          </w:p>
        </w:tc>
      </w:tr>
    </w:tbl>
    <w:p w14:paraId="170B6C27" w14:textId="77777777" w:rsidR="00CF79BD" w:rsidRDefault="00CF79BD">
      <w:pPr>
        <w:spacing w:before="0" w:after="200" w:line="276" w:lineRule="auto"/>
        <w:rPr>
          <w:b/>
          <w:sz w:val="22"/>
          <w:szCs w:val="20"/>
        </w:rPr>
      </w:pPr>
      <w:r>
        <w:br w:type="page"/>
      </w:r>
    </w:p>
    <w:p w14:paraId="7EDD01D3" w14:textId="1ADFCEC0" w:rsidR="00547C86" w:rsidRPr="00266086" w:rsidRDefault="00547C86" w:rsidP="00CF79BD">
      <w:pPr>
        <w:pStyle w:val="Table11Heading"/>
      </w:pPr>
      <w:r w:rsidRPr="00266086">
        <w:lastRenderedPageBreak/>
        <w:t>Authorisation</w:t>
      </w:r>
    </w:p>
    <w:tbl>
      <w:tblPr>
        <w:tblStyle w:val="TableGrid"/>
        <w:tblW w:w="5000" w:type="pct"/>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Layout w:type="fixed"/>
        <w:tblCellMar>
          <w:left w:w="28" w:type="dxa"/>
          <w:right w:w="28" w:type="dxa"/>
        </w:tblCellMar>
        <w:tblLook w:val="04A0" w:firstRow="1" w:lastRow="0" w:firstColumn="1" w:lastColumn="0" w:noHBand="0" w:noVBand="1"/>
      </w:tblPr>
      <w:tblGrid>
        <w:gridCol w:w="1021"/>
        <w:gridCol w:w="2400"/>
        <w:gridCol w:w="2561"/>
        <w:gridCol w:w="2551"/>
        <w:gridCol w:w="1727"/>
      </w:tblGrid>
      <w:tr w:rsidR="00547C86" w:rsidRPr="0021240F" w14:paraId="1E3970F6" w14:textId="77777777" w:rsidTr="00C86D51">
        <w:trPr>
          <w:jc w:val="center"/>
        </w:trPr>
        <w:tc>
          <w:tcPr>
            <w:tcW w:w="10260" w:type="dxa"/>
            <w:gridSpan w:val="5"/>
            <w:tcBorders>
              <w:top w:val="single" w:sz="4" w:space="0" w:color="4DAED0"/>
              <w:left w:val="single" w:sz="4" w:space="0" w:color="4DAED0"/>
              <w:bottom w:val="single" w:sz="4" w:space="0" w:color="4DAED0"/>
              <w:right w:val="single" w:sz="4" w:space="0" w:color="4DAED0"/>
            </w:tcBorders>
            <w:shd w:val="clear" w:color="auto" w:fill="F2F9FC"/>
          </w:tcPr>
          <w:p w14:paraId="7F9BFCAD" w14:textId="77777777" w:rsidR="00547C86" w:rsidRPr="003C3A8D" w:rsidRDefault="00547C86">
            <w:pPr>
              <w:pStyle w:val="Table09text-centre"/>
              <w:jc w:val="left"/>
            </w:pPr>
            <w:r>
              <w:rPr>
                <w:b/>
                <w:color w:val="000000"/>
              </w:rPr>
              <w:t xml:space="preserve">Other than </w:t>
            </w:r>
            <w:r w:rsidR="00F401CC">
              <w:rPr>
                <w:b/>
                <w:color w:val="000000"/>
              </w:rPr>
              <w:t>m</w:t>
            </w:r>
            <w:r w:rsidRPr="003A2527">
              <w:rPr>
                <w:b/>
                <w:color w:val="000000"/>
              </w:rPr>
              <w:t>odification criteria</w:t>
            </w:r>
            <w:r>
              <w:rPr>
                <w:b/>
                <w:color w:val="000000"/>
              </w:rPr>
              <w:t>, i</w:t>
            </w:r>
            <w:r w:rsidRPr="008E0DF8">
              <w:rPr>
                <w:b/>
                <w:color w:val="000000"/>
              </w:rPr>
              <w:t>f the answ</w:t>
            </w:r>
            <w:r>
              <w:rPr>
                <w:b/>
                <w:color w:val="000000"/>
              </w:rPr>
              <w:t>er to any relevant question is NO</w:t>
            </w:r>
            <w:r w:rsidRPr="008E0DF8">
              <w:rPr>
                <w:b/>
                <w:color w:val="000000"/>
              </w:rPr>
              <w:t xml:space="preserve"> the modification is not acceptable.</w:t>
            </w:r>
          </w:p>
        </w:tc>
      </w:tr>
      <w:tr w:rsidR="00547C86" w:rsidRPr="0021240F" w14:paraId="3FAA54D9" w14:textId="77777777" w:rsidTr="00C86D51">
        <w:trPr>
          <w:jc w:val="center"/>
        </w:trPr>
        <w:tc>
          <w:tcPr>
            <w:tcW w:w="1021" w:type="dxa"/>
            <w:tcBorders>
              <w:top w:val="single" w:sz="4" w:space="0" w:color="4DAED0"/>
              <w:left w:val="single" w:sz="4" w:space="0" w:color="4DAED0"/>
              <w:bottom w:val="single" w:sz="4" w:space="0" w:color="4DAED0"/>
              <w:right w:val="single" w:sz="4" w:space="0" w:color="4DAED0"/>
            </w:tcBorders>
            <w:shd w:val="clear" w:color="auto" w:fill="auto"/>
          </w:tcPr>
          <w:p w14:paraId="1CAF4770" w14:textId="77777777" w:rsidR="00547C86" w:rsidRDefault="00547C86" w:rsidP="00C86D51">
            <w:pPr>
              <w:pStyle w:val="Table09text-centre"/>
              <w:jc w:val="left"/>
              <w:rPr>
                <w:b/>
                <w:color w:val="000000"/>
              </w:rPr>
            </w:pPr>
            <w:r>
              <w:rPr>
                <w:b/>
                <w:color w:val="000000"/>
              </w:rPr>
              <w:t>Comments:</w:t>
            </w:r>
          </w:p>
        </w:tc>
        <w:tc>
          <w:tcPr>
            <w:tcW w:w="9239" w:type="dxa"/>
            <w:gridSpan w:val="4"/>
            <w:tcBorders>
              <w:top w:val="single" w:sz="4" w:space="0" w:color="4DAED0"/>
              <w:left w:val="single" w:sz="4" w:space="0" w:color="4DAED0"/>
              <w:bottom w:val="single" w:sz="4" w:space="0" w:color="4DAED0"/>
              <w:right w:val="single" w:sz="4" w:space="0" w:color="4DAED0"/>
            </w:tcBorders>
            <w:shd w:val="clear" w:color="auto" w:fill="auto"/>
          </w:tcPr>
          <w:p w14:paraId="0B5464C3" w14:textId="77777777" w:rsidR="00547C86" w:rsidRPr="008E0DF8" w:rsidRDefault="00547C86" w:rsidP="00C86D51">
            <w:pPr>
              <w:pStyle w:val="Table09text-centre"/>
              <w:jc w:val="left"/>
              <w:rPr>
                <w:b/>
                <w:color w:val="000000"/>
              </w:rPr>
            </w:pPr>
          </w:p>
        </w:tc>
      </w:tr>
      <w:tr w:rsidR="00547C86" w:rsidRPr="003C3A8D" w14:paraId="7CF9EAEE" w14:textId="77777777" w:rsidTr="00C86D51">
        <w:trPr>
          <w:jc w:val="center"/>
        </w:trPr>
        <w:tc>
          <w:tcPr>
            <w:tcW w:w="3421" w:type="dxa"/>
            <w:gridSpan w:val="2"/>
            <w:tcBorders>
              <w:top w:val="single" w:sz="4" w:space="0" w:color="4DAED0"/>
              <w:left w:val="single" w:sz="4" w:space="0" w:color="4DAED0"/>
              <w:bottom w:val="nil"/>
              <w:right w:val="single" w:sz="4" w:space="0" w:color="4DAED0"/>
            </w:tcBorders>
            <w:shd w:val="clear" w:color="auto" w:fill="D9D9D9" w:themeFill="background1" w:themeFillShade="D9"/>
          </w:tcPr>
          <w:p w14:paraId="0485D1AB" w14:textId="77777777" w:rsidR="00547C86" w:rsidRPr="003C3A8D" w:rsidRDefault="00547C86" w:rsidP="00CF79BD">
            <w:pPr>
              <w:pStyle w:val="Table09Heading"/>
            </w:pPr>
            <w:r w:rsidRPr="003C3A8D">
              <w:t>Examined by:</w:t>
            </w:r>
          </w:p>
        </w:tc>
        <w:tc>
          <w:tcPr>
            <w:tcW w:w="5112" w:type="dxa"/>
            <w:gridSpan w:val="2"/>
            <w:tcBorders>
              <w:top w:val="single" w:sz="4" w:space="0" w:color="4DAED0"/>
              <w:left w:val="single" w:sz="4" w:space="0" w:color="4DAED0"/>
              <w:bottom w:val="nil"/>
              <w:right w:val="single" w:sz="4" w:space="0" w:color="4DAED0"/>
            </w:tcBorders>
            <w:shd w:val="clear" w:color="auto" w:fill="D9D9D9" w:themeFill="background1" w:themeFillShade="D9"/>
          </w:tcPr>
          <w:p w14:paraId="1CC92F84" w14:textId="77777777" w:rsidR="00547C86" w:rsidRPr="003C3A8D" w:rsidRDefault="00547C86" w:rsidP="00CF79BD">
            <w:pPr>
              <w:pStyle w:val="Table09Heading"/>
            </w:pPr>
            <w:r w:rsidRPr="003C3A8D">
              <w:t>Company (if applicable):</w:t>
            </w:r>
          </w:p>
        </w:tc>
        <w:tc>
          <w:tcPr>
            <w:tcW w:w="1727" w:type="dxa"/>
            <w:tcBorders>
              <w:top w:val="single" w:sz="4" w:space="0" w:color="4DAED0"/>
              <w:left w:val="single" w:sz="4" w:space="0" w:color="4DAED0"/>
              <w:bottom w:val="nil"/>
              <w:right w:val="single" w:sz="4" w:space="0" w:color="4DAED0"/>
            </w:tcBorders>
            <w:shd w:val="clear" w:color="auto" w:fill="D9D9D9" w:themeFill="background1" w:themeFillShade="D9"/>
          </w:tcPr>
          <w:p w14:paraId="6D309CBD" w14:textId="77777777" w:rsidR="00547C86" w:rsidRPr="003C3A8D" w:rsidRDefault="00547C86" w:rsidP="00CF79BD">
            <w:pPr>
              <w:pStyle w:val="Table09Heading"/>
            </w:pPr>
            <w:r>
              <w:t xml:space="preserve">AVE </w:t>
            </w:r>
            <w:r w:rsidR="00F401CC">
              <w:t>n</w:t>
            </w:r>
            <w:r w:rsidRPr="003C3A8D">
              <w:t>o</w:t>
            </w:r>
            <w:r w:rsidR="00F401CC">
              <w:t>.</w:t>
            </w:r>
            <w:r w:rsidRPr="003C3A8D">
              <w:t>:</w:t>
            </w:r>
          </w:p>
        </w:tc>
      </w:tr>
      <w:tr w:rsidR="00547C86" w:rsidRPr="00FA10A0" w14:paraId="4E8B3E10" w14:textId="77777777" w:rsidTr="00C86D51">
        <w:trPr>
          <w:trHeight w:val="340"/>
          <w:jc w:val="center"/>
        </w:trPr>
        <w:tc>
          <w:tcPr>
            <w:tcW w:w="3421" w:type="dxa"/>
            <w:gridSpan w:val="2"/>
            <w:tcBorders>
              <w:top w:val="nil"/>
              <w:left w:val="single" w:sz="4" w:space="0" w:color="4DAED0"/>
              <w:bottom w:val="single" w:sz="4" w:space="0" w:color="4DAED0"/>
              <w:right w:val="single" w:sz="4" w:space="0" w:color="4DAED0"/>
            </w:tcBorders>
          </w:tcPr>
          <w:p w14:paraId="1AB6986F" w14:textId="77777777" w:rsidR="00547C86" w:rsidRPr="003B617E" w:rsidRDefault="00547C86" w:rsidP="00C86D51">
            <w:pPr>
              <w:pStyle w:val="Table09text"/>
            </w:pPr>
          </w:p>
        </w:tc>
        <w:tc>
          <w:tcPr>
            <w:tcW w:w="5112" w:type="dxa"/>
            <w:gridSpan w:val="2"/>
            <w:tcBorders>
              <w:top w:val="nil"/>
              <w:left w:val="single" w:sz="4" w:space="0" w:color="4DAED0"/>
              <w:bottom w:val="single" w:sz="4" w:space="0" w:color="4DAED0"/>
              <w:right w:val="single" w:sz="4" w:space="0" w:color="4DAED0"/>
            </w:tcBorders>
          </w:tcPr>
          <w:p w14:paraId="6A02AA6C" w14:textId="77777777" w:rsidR="00547C86" w:rsidRPr="003B617E" w:rsidRDefault="00547C86" w:rsidP="00C86D51">
            <w:pPr>
              <w:pStyle w:val="Table09text"/>
            </w:pPr>
          </w:p>
        </w:tc>
        <w:tc>
          <w:tcPr>
            <w:tcW w:w="1727" w:type="dxa"/>
            <w:tcBorders>
              <w:top w:val="nil"/>
              <w:left w:val="single" w:sz="4" w:space="0" w:color="4DAED0"/>
              <w:bottom w:val="single" w:sz="4" w:space="0" w:color="4DAED0"/>
              <w:right w:val="single" w:sz="4" w:space="0" w:color="4DAED0"/>
            </w:tcBorders>
          </w:tcPr>
          <w:p w14:paraId="0350D1BF" w14:textId="77777777" w:rsidR="00547C86" w:rsidRPr="003B617E" w:rsidRDefault="00547C86" w:rsidP="00C86D51">
            <w:pPr>
              <w:pStyle w:val="Table09text"/>
            </w:pPr>
          </w:p>
        </w:tc>
      </w:tr>
      <w:tr w:rsidR="00547C86" w:rsidRPr="003C3A8D" w14:paraId="075328F9" w14:textId="77777777" w:rsidTr="00C86D51">
        <w:trPr>
          <w:jc w:val="center"/>
        </w:trPr>
        <w:tc>
          <w:tcPr>
            <w:tcW w:w="3421" w:type="dxa"/>
            <w:gridSpan w:val="2"/>
            <w:tcBorders>
              <w:top w:val="single" w:sz="4" w:space="0" w:color="4DAED0"/>
              <w:left w:val="single" w:sz="4" w:space="0" w:color="4DAED0"/>
              <w:bottom w:val="nil"/>
              <w:right w:val="single" w:sz="4" w:space="0" w:color="4DAED0"/>
            </w:tcBorders>
            <w:shd w:val="clear" w:color="auto" w:fill="D9D9D9" w:themeFill="background1" w:themeFillShade="D9"/>
          </w:tcPr>
          <w:p w14:paraId="4ED8D610" w14:textId="77777777" w:rsidR="00547C86" w:rsidRPr="003C3A8D" w:rsidRDefault="00547C86" w:rsidP="00CF79BD">
            <w:pPr>
              <w:pStyle w:val="Table09Heading"/>
            </w:pPr>
            <w:r w:rsidRPr="003C3A8D">
              <w:t>Signed</w:t>
            </w:r>
            <w:r w:rsidR="00F401CC">
              <w:t>:</w:t>
            </w:r>
          </w:p>
        </w:tc>
        <w:tc>
          <w:tcPr>
            <w:tcW w:w="2561" w:type="dxa"/>
            <w:tcBorders>
              <w:top w:val="single" w:sz="4" w:space="0" w:color="4DAED0"/>
              <w:left w:val="single" w:sz="4" w:space="0" w:color="4DAED0"/>
              <w:bottom w:val="nil"/>
              <w:right w:val="single" w:sz="4" w:space="0" w:color="4DAED0"/>
            </w:tcBorders>
            <w:shd w:val="clear" w:color="auto" w:fill="D9D9D9" w:themeFill="background1" w:themeFillShade="D9"/>
          </w:tcPr>
          <w:p w14:paraId="6F990405" w14:textId="77777777" w:rsidR="00547C86" w:rsidRPr="003C3A8D" w:rsidRDefault="00547C86" w:rsidP="00CF79BD">
            <w:pPr>
              <w:pStyle w:val="Table09Heading"/>
            </w:pPr>
            <w:r>
              <w:t xml:space="preserve">Modification </w:t>
            </w:r>
            <w:r w:rsidR="00F401CC">
              <w:t>c</w:t>
            </w:r>
            <w:r>
              <w:t xml:space="preserve">ertificate </w:t>
            </w:r>
            <w:r w:rsidR="00F401CC">
              <w:t>n</w:t>
            </w:r>
            <w:r>
              <w:t>o</w:t>
            </w:r>
            <w:r w:rsidR="00F401CC">
              <w:t>.</w:t>
            </w:r>
            <w:r>
              <w:t>:</w:t>
            </w:r>
          </w:p>
        </w:tc>
        <w:tc>
          <w:tcPr>
            <w:tcW w:w="2551" w:type="dxa"/>
            <w:tcBorders>
              <w:top w:val="single" w:sz="4" w:space="0" w:color="4DAED0"/>
              <w:left w:val="single" w:sz="4" w:space="0" w:color="4DAED0"/>
              <w:bottom w:val="nil"/>
              <w:right w:val="single" w:sz="4" w:space="0" w:color="4DAED0"/>
            </w:tcBorders>
            <w:shd w:val="clear" w:color="auto" w:fill="D9D9D9" w:themeFill="background1" w:themeFillShade="D9"/>
          </w:tcPr>
          <w:p w14:paraId="5C3C1659" w14:textId="77777777" w:rsidR="00547C86" w:rsidRPr="003C3A8D" w:rsidRDefault="00547C86" w:rsidP="00CF79BD">
            <w:pPr>
              <w:pStyle w:val="Table09Heading"/>
            </w:pPr>
            <w:r w:rsidRPr="003C3A8D">
              <w:t xml:space="preserve">Modification </w:t>
            </w:r>
            <w:r w:rsidR="00F401CC">
              <w:t>p</w:t>
            </w:r>
            <w:r w:rsidRPr="003C3A8D">
              <w:t xml:space="preserve">late </w:t>
            </w:r>
            <w:r w:rsidR="00F401CC">
              <w:t>n</w:t>
            </w:r>
            <w:r w:rsidRPr="003C3A8D">
              <w:t>o</w:t>
            </w:r>
            <w:r w:rsidR="00F401CC">
              <w:t>.</w:t>
            </w:r>
            <w:r w:rsidRPr="003C3A8D">
              <w:t>:</w:t>
            </w:r>
          </w:p>
        </w:tc>
        <w:tc>
          <w:tcPr>
            <w:tcW w:w="1727" w:type="dxa"/>
            <w:tcBorders>
              <w:top w:val="single" w:sz="4" w:space="0" w:color="4DAED0"/>
              <w:left w:val="single" w:sz="4" w:space="0" w:color="4DAED0"/>
              <w:bottom w:val="nil"/>
              <w:right w:val="single" w:sz="4" w:space="0" w:color="4DAED0"/>
            </w:tcBorders>
            <w:shd w:val="clear" w:color="auto" w:fill="D9D9D9" w:themeFill="background1" w:themeFillShade="D9"/>
          </w:tcPr>
          <w:p w14:paraId="083228C8" w14:textId="77777777" w:rsidR="00547C86" w:rsidRPr="003C3A8D" w:rsidRDefault="00547C86" w:rsidP="00CF79BD">
            <w:pPr>
              <w:pStyle w:val="Table09Heading"/>
            </w:pPr>
            <w:r w:rsidRPr="003C3A8D">
              <w:t>Date:</w:t>
            </w:r>
          </w:p>
        </w:tc>
      </w:tr>
      <w:tr w:rsidR="00547C86" w:rsidRPr="00FA10A0" w14:paraId="07E4E8A1" w14:textId="77777777" w:rsidTr="00C86D51">
        <w:trPr>
          <w:trHeight w:val="340"/>
          <w:jc w:val="center"/>
        </w:trPr>
        <w:tc>
          <w:tcPr>
            <w:tcW w:w="3421" w:type="dxa"/>
            <w:gridSpan w:val="2"/>
            <w:tcBorders>
              <w:top w:val="nil"/>
              <w:left w:val="single" w:sz="4" w:space="0" w:color="4DAED0"/>
              <w:bottom w:val="single" w:sz="4" w:space="0" w:color="4DAED0"/>
              <w:right w:val="single" w:sz="4" w:space="0" w:color="4DAED0"/>
            </w:tcBorders>
          </w:tcPr>
          <w:p w14:paraId="1C57814C" w14:textId="77777777" w:rsidR="00547C86" w:rsidRDefault="00547C86" w:rsidP="00C86D51">
            <w:pPr>
              <w:pStyle w:val="Table09text"/>
            </w:pPr>
          </w:p>
          <w:p w14:paraId="6407F3DC" w14:textId="77777777" w:rsidR="00547C86" w:rsidRPr="003B617E" w:rsidRDefault="00547C86" w:rsidP="00C86D51">
            <w:pPr>
              <w:pStyle w:val="Table09text"/>
            </w:pPr>
          </w:p>
        </w:tc>
        <w:tc>
          <w:tcPr>
            <w:tcW w:w="2561" w:type="dxa"/>
            <w:tcBorders>
              <w:top w:val="nil"/>
              <w:left w:val="single" w:sz="4" w:space="0" w:color="4DAED0"/>
              <w:bottom w:val="single" w:sz="4" w:space="0" w:color="4DAED0"/>
              <w:right w:val="single" w:sz="4" w:space="0" w:color="4DAED0"/>
            </w:tcBorders>
          </w:tcPr>
          <w:p w14:paraId="2023220E" w14:textId="77777777" w:rsidR="00547C86" w:rsidRPr="003B617E" w:rsidRDefault="00547C86" w:rsidP="00C86D51">
            <w:pPr>
              <w:pStyle w:val="Table09text"/>
              <w:rPr>
                <w:sz w:val="20"/>
                <w:szCs w:val="20"/>
              </w:rPr>
            </w:pPr>
          </w:p>
        </w:tc>
        <w:tc>
          <w:tcPr>
            <w:tcW w:w="2551" w:type="dxa"/>
            <w:tcBorders>
              <w:top w:val="nil"/>
              <w:left w:val="single" w:sz="4" w:space="0" w:color="4DAED0"/>
              <w:bottom w:val="single" w:sz="4" w:space="0" w:color="4DAED0"/>
              <w:right w:val="single" w:sz="4" w:space="0" w:color="4DAED0"/>
            </w:tcBorders>
          </w:tcPr>
          <w:p w14:paraId="7EDE3279" w14:textId="77777777" w:rsidR="00547C86" w:rsidRPr="003B617E" w:rsidRDefault="00547C86" w:rsidP="00C86D51">
            <w:pPr>
              <w:pStyle w:val="Table09text"/>
              <w:rPr>
                <w:sz w:val="20"/>
                <w:szCs w:val="20"/>
              </w:rPr>
            </w:pPr>
          </w:p>
        </w:tc>
        <w:tc>
          <w:tcPr>
            <w:tcW w:w="1727" w:type="dxa"/>
            <w:tcBorders>
              <w:top w:val="nil"/>
              <w:left w:val="single" w:sz="4" w:space="0" w:color="4DAED0"/>
              <w:bottom w:val="single" w:sz="4" w:space="0" w:color="4DAED0"/>
              <w:right w:val="single" w:sz="4" w:space="0" w:color="4DAED0"/>
            </w:tcBorders>
          </w:tcPr>
          <w:p w14:paraId="2D433F6C" w14:textId="77777777" w:rsidR="00547C86" w:rsidRPr="003B617E" w:rsidRDefault="00547C86" w:rsidP="00C86D51">
            <w:pPr>
              <w:pStyle w:val="Table09text"/>
              <w:rPr>
                <w:sz w:val="20"/>
                <w:szCs w:val="20"/>
              </w:rPr>
            </w:pPr>
          </w:p>
        </w:tc>
      </w:tr>
    </w:tbl>
    <w:p w14:paraId="73BD2C85" w14:textId="77777777" w:rsidR="00764D68" w:rsidRPr="00B61F3D" w:rsidRDefault="00764D68" w:rsidP="00B61F3D">
      <w:pPr>
        <w:pStyle w:val="Table09text"/>
      </w:pPr>
    </w:p>
    <w:sectPr w:rsidR="00764D68" w:rsidRPr="00B61F3D" w:rsidSect="00387FAD">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851" w:right="851" w:bottom="851" w:left="851" w:header="454" w:footer="425"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33C94" w14:textId="77777777" w:rsidR="00586FE2" w:rsidRDefault="00586FE2" w:rsidP="008057AB">
      <w:r>
        <w:separator/>
      </w:r>
    </w:p>
  </w:endnote>
  <w:endnote w:type="continuationSeparator" w:id="0">
    <w:p w14:paraId="65BBD645" w14:textId="77777777" w:rsidR="00586FE2" w:rsidRDefault="00586FE2" w:rsidP="008057AB">
      <w:r>
        <w:continuationSeparator/>
      </w:r>
    </w:p>
  </w:endnote>
  <w:endnote w:type="continuationNotice" w:id="1">
    <w:p w14:paraId="1C0402A5" w14:textId="77777777" w:rsidR="00586FE2" w:rsidRDefault="00586F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EffraLight-Regular">
    <w:altName w:val="Calibri"/>
    <w:panose1 w:val="00000000000000000000"/>
    <w:charset w:val="4D"/>
    <w:family w:val="auto"/>
    <w:notTrueType/>
    <w:pitch w:val="default"/>
    <w:sig w:usb0="00000003" w:usb1="00000000" w:usb2="00000000" w:usb3="00000000" w:csb0="00000001" w:csb1="00000000"/>
  </w:font>
  <w:font w:name="Effra-Bold">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EAD93" w14:textId="77777777" w:rsidR="003E751A" w:rsidRDefault="003E75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3473"/>
      <w:gridCol w:w="3473"/>
      <w:gridCol w:w="3474"/>
    </w:tblGrid>
    <w:tr w:rsidR="00547C86" w14:paraId="66344F45" w14:textId="77777777" w:rsidTr="00C86D51">
      <w:tc>
        <w:tcPr>
          <w:tcW w:w="3473" w:type="dxa"/>
          <w:shd w:val="clear" w:color="auto" w:fill="D9D9D9" w:themeFill="background1" w:themeFillShade="D9"/>
        </w:tcPr>
        <w:p w14:paraId="6BE876A1" w14:textId="77777777" w:rsidR="00547C86" w:rsidRPr="00792984" w:rsidRDefault="00547C86">
          <w:pPr>
            <w:tabs>
              <w:tab w:val="right" w:pos="10206"/>
            </w:tabs>
            <w:rPr>
              <w:b/>
            </w:rPr>
          </w:pPr>
          <w:r w:rsidRPr="00792984">
            <w:rPr>
              <w:b/>
            </w:rPr>
            <w:t xml:space="preserve">Vehicle </w:t>
          </w:r>
          <w:r w:rsidR="00AC5DDA" w:rsidRPr="00792984">
            <w:rPr>
              <w:b/>
            </w:rPr>
            <w:t>c</w:t>
          </w:r>
          <w:r w:rsidRPr="00792984">
            <w:rPr>
              <w:b/>
            </w:rPr>
            <w:t xml:space="preserve">hassis </w:t>
          </w:r>
          <w:r w:rsidR="00AC5DDA" w:rsidRPr="00792984">
            <w:rPr>
              <w:b/>
            </w:rPr>
            <w:t>no.</w:t>
          </w:r>
          <w:r w:rsidRPr="00792984">
            <w:rPr>
              <w:b/>
            </w:rPr>
            <w:t>/VIN</w:t>
          </w:r>
          <w:r w:rsidR="00AC5DDA" w:rsidRPr="00792984">
            <w:rPr>
              <w:b/>
            </w:rPr>
            <w:t>:</w:t>
          </w:r>
        </w:p>
      </w:tc>
      <w:tc>
        <w:tcPr>
          <w:tcW w:w="3473" w:type="dxa"/>
          <w:shd w:val="clear" w:color="auto" w:fill="D9D9D9" w:themeFill="background1" w:themeFillShade="D9"/>
        </w:tcPr>
        <w:p w14:paraId="501BF09A" w14:textId="77777777" w:rsidR="00547C86" w:rsidRPr="00792984" w:rsidRDefault="00547C86" w:rsidP="00C86D51">
          <w:pPr>
            <w:tabs>
              <w:tab w:val="right" w:pos="10206"/>
            </w:tabs>
            <w:rPr>
              <w:b/>
            </w:rPr>
          </w:pPr>
          <w:r w:rsidRPr="00792984">
            <w:rPr>
              <w:b/>
            </w:rPr>
            <w:t>Date</w:t>
          </w:r>
          <w:r w:rsidR="00AC5DDA" w:rsidRPr="00792984">
            <w:rPr>
              <w:b/>
            </w:rPr>
            <w:t>:</w:t>
          </w:r>
        </w:p>
      </w:tc>
      <w:tc>
        <w:tcPr>
          <w:tcW w:w="3474" w:type="dxa"/>
          <w:shd w:val="clear" w:color="auto" w:fill="D9D9D9" w:themeFill="background1" w:themeFillShade="D9"/>
        </w:tcPr>
        <w:p w14:paraId="5AEA365C" w14:textId="77777777" w:rsidR="00547C86" w:rsidRPr="00792984" w:rsidRDefault="00547C86" w:rsidP="00C86D51">
          <w:pPr>
            <w:tabs>
              <w:tab w:val="right" w:pos="10206"/>
            </w:tabs>
            <w:rPr>
              <w:b/>
            </w:rPr>
          </w:pPr>
          <w:r w:rsidRPr="00792984">
            <w:rPr>
              <w:b/>
            </w:rPr>
            <w:t>Signed</w:t>
          </w:r>
          <w:r w:rsidR="00AC5DDA" w:rsidRPr="00792984">
            <w:rPr>
              <w:b/>
            </w:rPr>
            <w:t>:</w:t>
          </w:r>
        </w:p>
      </w:tc>
    </w:tr>
    <w:tr w:rsidR="00547C86" w14:paraId="009CDD67" w14:textId="77777777" w:rsidTr="00C86D51">
      <w:tc>
        <w:tcPr>
          <w:tcW w:w="3473" w:type="dxa"/>
        </w:tcPr>
        <w:p w14:paraId="7FD200D3" w14:textId="77777777" w:rsidR="00547C86" w:rsidRDefault="00547C86" w:rsidP="00C86D51">
          <w:pPr>
            <w:tabs>
              <w:tab w:val="right" w:pos="10206"/>
            </w:tabs>
          </w:pPr>
        </w:p>
      </w:tc>
      <w:tc>
        <w:tcPr>
          <w:tcW w:w="3473" w:type="dxa"/>
        </w:tcPr>
        <w:p w14:paraId="36769B09" w14:textId="77777777" w:rsidR="00547C86" w:rsidRDefault="00547C86" w:rsidP="00C86D51">
          <w:pPr>
            <w:tabs>
              <w:tab w:val="right" w:pos="10206"/>
            </w:tabs>
          </w:pPr>
        </w:p>
      </w:tc>
      <w:tc>
        <w:tcPr>
          <w:tcW w:w="3474" w:type="dxa"/>
        </w:tcPr>
        <w:p w14:paraId="7F266FD3" w14:textId="77777777" w:rsidR="00547C86" w:rsidRDefault="00547C86" w:rsidP="00C86D51">
          <w:pPr>
            <w:tabs>
              <w:tab w:val="right" w:pos="10206"/>
            </w:tabs>
          </w:pPr>
        </w:p>
      </w:tc>
    </w:tr>
  </w:tbl>
  <w:p w14:paraId="1CE673B0" w14:textId="02944C26" w:rsidR="00561F10" w:rsidRPr="00561F10" w:rsidRDefault="000A0E86" w:rsidP="00561F10">
    <w:pPr>
      <w:pStyle w:val="Footer"/>
      <w:tabs>
        <w:tab w:val="clear" w:pos="4513"/>
        <w:tab w:val="clear" w:pos="9026"/>
        <w:tab w:val="right" w:pos="10206"/>
      </w:tabs>
    </w:pPr>
    <w:r w:rsidRPr="000A0E86">
      <w:t xml:space="preserve">Vehicle Standards Bulletin 6 </w:t>
    </w:r>
    <w:r w:rsidR="00F401CC">
      <w:t>—</w:t>
    </w:r>
    <w:r w:rsidRPr="000A0E86">
      <w:t xml:space="preserve"> Version 3.</w:t>
    </w:r>
    <w:r w:rsidR="003E751A">
      <w:t>2</w:t>
    </w:r>
    <w:r w:rsidR="00561F10">
      <w:br/>
    </w:r>
    <w:r w:rsidR="00EE78ED" w:rsidRPr="00BA396A">
      <w:rPr>
        <w:b/>
      </w:rPr>
      <w:t xml:space="preserve">Section </w:t>
    </w:r>
    <w:r w:rsidR="00EE78ED">
      <w:rPr>
        <w:b/>
      </w:rPr>
      <w:t>G</w:t>
    </w:r>
    <w:r w:rsidR="00EE78ED" w:rsidRPr="00BA396A">
      <w:rPr>
        <w:b/>
      </w:rPr>
      <w:t xml:space="preserve"> </w:t>
    </w:r>
    <w:r w:rsidR="00F401CC">
      <w:rPr>
        <w:b/>
      </w:rPr>
      <w:t>—</w:t>
    </w:r>
    <w:r w:rsidR="00EE78ED" w:rsidRPr="00BA396A">
      <w:rPr>
        <w:b/>
      </w:rPr>
      <w:t xml:space="preserve"> </w:t>
    </w:r>
    <w:r w:rsidR="00EE78ED">
      <w:rPr>
        <w:b/>
      </w:rPr>
      <w:t>Brakes</w:t>
    </w:r>
    <w:r w:rsidR="00EE78ED">
      <w:tab/>
    </w:r>
    <w:r w:rsidR="00EE78ED">
      <w:fldChar w:fldCharType="begin"/>
    </w:r>
    <w:r w:rsidR="00EE78ED">
      <w:instrText xml:space="preserve"> PAGE   \* MERGEFORMAT </w:instrText>
    </w:r>
    <w:r w:rsidR="00EE78ED">
      <w:fldChar w:fldCharType="separate"/>
    </w:r>
    <w:r w:rsidR="009A0A72">
      <w:rPr>
        <w:noProof/>
      </w:rPr>
      <w:t>1</w:t>
    </w:r>
    <w:r w:rsidR="00EE78ED">
      <w:fldChar w:fldCharType="end"/>
    </w:r>
    <w:r w:rsidR="00EE78ED">
      <w:t xml:space="preserve"> of </w:t>
    </w:r>
    <w:r w:rsidR="0010125E">
      <w:fldChar w:fldCharType="begin"/>
    </w:r>
    <w:r w:rsidR="0010125E">
      <w:instrText xml:space="preserve"> NUMPAGES   \* MERGEFORMAT </w:instrText>
    </w:r>
    <w:r w:rsidR="0010125E">
      <w:fldChar w:fldCharType="separate"/>
    </w:r>
    <w:r w:rsidR="009A0A72">
      <w:rPr>
        <w:noProof/>
      </w:rPr>
      <w:t>1</w:t>
    </w:r>
    <w:r w:rsidR="0010125E">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4C2A0" w14:textId="77777777" w:rsidR="003E751A" w:rsidRDefault="003E7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1E7D2" w14:textId="77777777" w:rsidR="00586FE2" w:rsidRDefault="00586FE2" w:rsidP="008057AB">
      <w:r>
        <w:separator/>
      </w:r>
    </w:p>
  </w:footnote>
  <w:footnote w:type="continuationSeparator" w:id="0">
    <w:p w14:paraId="5030DC1B" w14:textId="77777777" w:rsidR="00586FE2" w:rsidRDefault="00586FE2" w:rsidP="008057AB">
      <w:r>
        <w:continuationSeparator/>
      </w:r>
    </w:p>
  </w:footnote>
  <w:footnote w:type="continuationNotice" w:id="1">
    <w:p w14:paraId="206E4F33" w14:textId="77777777" w:rsidR="00586FE2" w:rsidRDefault="00586F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54FFF" w14:textId="77777777" w:rsidR="003E751A" w:rsidRDefault="003E75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E7478" w14:textId="77777777" w:rsidR="00764D68" w:rsidRPr="00150C4D" w:rsidRDefault="0075257F" w:rsidP="00AC5DDA">
    <w:pPr>
      <w:pStyle w:val="Heading1"/>
    </w:pPr>
    <w:bookmarkStart w:id="0" w:name="_Toc451414568"/>
    <w:r>
      <w:t>G6</w:t>
    </w:r>
    <w:r w:rsidR="00AC5DDA">
      <w:t xml:space="preserve"> Checklist — Fitting of</w:t>
    </w:r>
    <w:r w:rsidR="00764D68" w:rsidRPr="00150C4D">
      <w:t xml:space="preserve"> </w:t>
    </w:r>
    <w:bookmarkEnd w:id="0"/>
    <w:r w:rsidR="00AC5DDA">
      <w:t>a</w:t>
    </w:r>
    <w:r w:rsidR="00B61F3D">
      <w:t xml:space="preserve">ir </w:t>
    </w:r>
    <w:r w:rsidR="00AC5DDA">
      <w:t>o</w:t>
    </w:r>
    <w:r w:rsidR="00B61F3D">
      <w:t xml:space="preserve">perated </w:t>
    </w:r>
    <w:r w:rsidR="00AC5DDA">
      <w:t>a</w:t>
    </w:r>
    <w:r w:rsidR="00B61F3D">
      <w:t>ccessories</w:t>
    </w:r>
  </w:p>
  <w:p w14:paraId="31C71874" w14:textId="77777777" w:rsidR="00764D68" w:rsidRDefault="00764D68" w:rsidP="00EE78ED">
    <w:pPr>
      <w:pStyle w:val="Note"/>
    </w:pPr>
    <w:r>
      <w:rPr>
        <w:noProof/>
        <w:lang w:val="en-AU"/>
      </w:rPr>
      <mc:AlternateContent>
        <mc:Choice Requires="wps">
          <w:drawing>
            <wp:inline distT="0" distB="0" distL="0" distR="0" wp14:anchorId="6D711058" wp14:editId="258CF42F">
              <wp:extent cx="6512997" cy="197510"/>
              <wp:effectExtent l="0" t="0" r="2540" b="0"/>
              <wp:docPr id="11" name="Text Box 11"/>
              <wp:cNvGraphicFramePr/>
              <a:graphic xmlns:a="http://schemas.openxmlformats.org/drawingml/2006/main">
                <a:graphicData uri="http://schemas.microsoft.com/office/word/2010/wordprocessingShape">
                  <wps:wsp>
                    <wps:cNvSpPr txBox="1"/>
                    <wps:spPr>
                      <a:xfrm>
                        <a:off x="0" y="0"/>
                        <a:ext cx="6512997" cy="197510"/>
                      </a:xfrm>
                      <a:prstGeom prst="roundRect">
                        <a:avLst>
                          <a:gd name="adj" fmla="val 0"/>
                        </a:avLst>
                      </a:prstGeom>
                      <a:solidFill>
                        <a:srgbClr val="F1D9A9"/>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B807E6D" w14:textId="77777777" w:rsidR="00764D68" w:rsidRPr="008F55E7" w:rsidRDefault="00764D68" w:rsidP="00764D68">
                          <w:pPr>
                            <w:pStyle w:val="Table08text"/>
                          </w:pPr>
                          <w:r>
                            <w:rPr>
                              <w:noProof/>
                            </w:rPr>
                            <w:sym w:font="Wingdings" w:char="F0EE"/>
                          </w:r>
                          <w:r w:rsidRPr="004B6A9A">
                            <w:t xml:space="preserve"> </w:t>
                          </w:r>
                          <w:r w:rsidRPr="0011768F">
                            <w:t xml:space="preserve">This checklist is for use by </w:t>
                          </w:r>
                          <w:r w:rsidR="000A0E86">
                            <w:t>approved</w:t>
                          </w:r>
                          <w:r w:rsidRPr="0011768F">
                            <w:t xml:space="preserve"> vehicle examiners (AVEs) </w:t>
                          </w:r>
                          <w:r>
                            <w:t>when</w:t>
                          </w:r>
                          <w:r w:rsidRPr="0011768F">
                            <w:t xml:space="preserve"> </w:t>
                          </w:r>
                          <w:r w:rsidR="00074073">
                            <w:t>certifying the</w:t>
                          </w:r>
                          <w:r w:rsidR="00074073" w:rsidRPr="00291058">
                            <w:t xml:space="preserve"> </w:t>
                          </w:r>
                          <w:r w:rsidR="00074073">
                            <w:t>fitting of air operated accessories.</w:t>
                          </w:r>
                        </w:p>
                      </w:txbxContent>
                    </wps:txbx>
                    <wps:bodyPr rot="0" spcFirstLastPara="0" vertOverflow="overflow" horzOverflow="overflow" vert="horz" wrap="square" lIns="18000" tIns="18000" rIns="18000" bIns="18000" numCol="1" spcCol="0" rtlCol="0" fromWordArt="0" anchor="t" anchorCtr="0" forceAA="0" compatLnSpc="1">
                      <a:prstTxWarp prst="textNoShape">
                        <a:avLst/>
                      </a:prstTxWarp>
                      <a:noAutofit/>
                    </wps:bodyPr>
                  </wps:wsp>
                </a:graphicData>
              </a:graphic>
            </wp:inline>
          </w:drawing>
        </mc:Choice>
        <mc:Fallback>
          <w:pict>
            <v:roundrect w14:anchorId="6D711058" id="Text Box 11" o:spid="_x0000_s1026" style="width:512.85pt;height:15.55pt;visibility:visible;mso-wrap-style:square;mso-left-percent:-10001;mso-top-percent:-10001;mso-position-horizontal:absolute;mso-position-horizontal-relative:char;mso-position-vertical:absolute;mso-position-vertical-relative:line;mso-left-percent:-10001;mso-top-percent:-10001;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" fillcolor="#f1d9a9" stroked="f" strokeweight=".5pt">
              <v:textbox inset=".5mm,.5mm,.5mm,.5mm">
                <w:txbxContent>
                  <w:p w14:paraId="2B807E6D" w14:textId="77777777" w:rsidR="00764D68" w:rsidRPr="008F55E7" w:rsidRDefault="00764D68" w:rsidP="00764D68">
                    <w:pPr>
                      <w:pStyle w:val="Table08text"/>
                    </w:pPr>
                    <w:r>
                      <w:rPr>
                        <w:noProof/>
                      </w:rPr>
                      <w:sym w:font="Wingdings" w:char="F0EE"/>
                    </w:r>
                    <w:r w:rsidRPr="004B6A9A">
                      <w:t xml:space="preserve"> </w:t>
                    </w:r>
                    <w:r w:rsidRPr="0011768F">
                      <w:t xml:space="preserve">This checklist is for use by </w:t>
                    </w:r>
                    <w:r w:rsidR="000A0E86">
                      <w:t>approved</w:t>
                    </w:r>
                    <w:r w:rsidRPr="0011768F">
                      <w:t xml:space="preserve"> vehicle examiners (AVEs) </w:t>
                    </w:r>
                    <w:r>
                      <w:t>when</w:t>
                    </w:r>
                    <w:r w:rsidRPr="0011768F">
                      <w:t xml:space="preserve"> </w:t>
                    </w:r>
                    <w:r w:rsidR="00074073">
                      <w:t>certifying the</w:t>
                    </w:r>
                    <w:r w:rsidR="00074073" w:rsidRPr="00291058">
                      <w:t xml:space="preserve"> </w:t>
                    </w:r>
                    <w:r w:rsidR="00074073">
                      <w:t>fitting of air operated accessories.</w:t>
                    </w:r>
                  </w:p>
                </w:txbxContent>
              </v:textbox>
              <w10:anchorlock/>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7202C" w14:textId="77777777" w:rsidR="003E751A" w:rsidRDefault="003E75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855DF"/>
    <w:multiLevelType w:val="hybridMultilevel"/>
    <w:tmpl w:val="6AB63468"/>
    <w:lvl w:ilvl="0" w:tplc="E39A4CBC">
      <w:start w:val="1"/>
      <w:numFmt w:val="bullet"/>
      <w:pStyle w:val="Table11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CB27E9"/>
    <w:multiLevelType w:val="hybridMultilevel"/>
    <w:tmpl w:val="A0C2C28C"/>
    <w:lvl w:ilvl="0" w:tplc="EC7CD028">
      <w:start w:val="1"/>
      <w:numFmt w:val="bullet"/>
      <w:pStyle w:val="Table10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746ED8"/>
    <w:multiLevelType w:val="hybridMultilevel"/>
    <w:tmpl w:val="6194F782"/>
    <w:lvl w:ilvl="0" w:tplc="30267370">
      <w:start w:val="1"/>
      <w:numFmt w:val="bullet"/>
      <w:pStyle w:val="Bullet2"/>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 w15:restartNumberingAfterBreak="0">
    <w:nsid w:val="2E4F3682"/>
    <w:multiLevelType w:val="hybridMultilevel"/>
    <w:tmpl w:val="9DDA22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0622CD0"/>
    <w:multiLevelType w:val="multilevel"/>
    <w:tmpl w:val="4CAAAC98"/>
    <w:styleLink w:val="Tablenumbering"/>
    <w:lvl w:ilvl="0">
      <w:start w:val="1"/>
      <w:numFmt w:val="decimal"/>
      <w:lvlText w:val="%1."/>
      <w:lvlJc w:val="left"/>
      <w:pPr>
        <w:tabs>
          <w:tab w:val="num" w:pos="567"/>
        </w:tabs>
        <w:ind w:left="567" w:hanging="283"/>
      </w:pPr>
      <w:rPr>
        <w:rFonts w:ascii="Trebuchet MS" w:hAnsi="Trebuchet MS" w:hint="default"/>
        <w:sz w:val="20"/>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452E3239"/>
    <w:multiLevelType w:val="hybridMultilevel"/>
    <w:tmpl w:val="EE724BCC"/>
    <w:lvl w:ilvl="0" w:tplc="263632A2">
      <w:start w:val="1"/>
      <w:numFmt w:val="bullet"/>
      <w:pStyle w:val="Table09bullet"/>
      <w:lvlText w:val=""/>
      <w:lvlJc w:val="left"/>
      <w:pPr>
        <w:ind w:left="361"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C2F78A8"/>
    <w:multiLevelType w:val="hybridMultilevel"/>
    <w:tmpl w:val="6E70182E"/>
    <w:lvl w:ilvl="0" w:tplc="DD28E6D4">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4CE07EE0"/>
    <w:multiLevelType w:val="hybridMultilevel"/>
    <w:tmpl w:val="5BC4D73E"/>
    <w:lvl w:ilvl="0" w:tplc="84948B1E">
      <w:start w:val="1"/>
      <w:numFmt w:val="bullet"/>
      <w:pStyle w:val="Bullet1"/>
      <w:lvlText w:val=""/>
      <w:lvlJc w:val="left"/>
      <w:pPr>
        <w:ind w:left="19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1BF5A1D"/>
    <w:multiLevelType w:val="hybridMultilevel"/>
    <w:tmpl w:val="9ED86576"/>
    <w:lvl w:ilvl="0" w:tplc="81E485CE">
      <w:start w:val="1"/>
      <w:numFmt w:val="bullet"/>
      <w:pStyle w:val="Table09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80504B5"/>
    <w:multiLevelType w:val="hybridMultilevel"/>
    <w:tmpl w:val="99609AD6"/>
    <w:lvl w:ilvl="0" w:tplc="FC9C9BC0">
      <w:numFmt w:val="bullet"/>
      <w:pStyle w:val="Table10bullet2"/>
      <w:lvlText w:val="-"/>
      <w:lvlJc w:val="left"/>
      <w:pPr>
        <w:ind w:left="720" w:hanging="360"/>
      </w:pPr>
      <w:rPr>
        <w:rFonts w:ascii="Calibri" w:eastAsia="Cambria"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F5B192A"/>
    <w:multiLevelType w:val="hybridMultilevel"/>
    <w:tmpl w:val="2EC0CA36"/>
    <w:lvl w:ilvl="0" w:tplc="431CF96A">
      <w:start w:val="1"/>
      <w:numFmt w:val="bullet"/>
      <w:pStyle w:val="Table11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7"/>
  </w:num>
  <w:num w:numId="4">
    <w:abstractNumId w:val="2"/>
  </w:num>
  <w:num w:numId="5">
    <w:abstractNumId w:val="1"/>
  </w:num>
  <w:num w:numId="6">
    <w:abstractNumId w:val="9"/>
  </w:num>
  <w:num w:numId="7">
    <w:abstractNumId w:val="10"/>
  </w:num>
  <w:num w:numId="8">
    <w:abstractNumId w:val="4"/>
  </w:num>
  <w:num w:numId="9">
    <w:abstractNumId w:val="8"/>
  </w:num>
  <w:num w:numId="10">
    <w:abstractNumId w:val="6"/>
  </w:num>
  <w:num w:numId="11">
    <w:abstractNumId w:val="6"/>
    <w:lvlOverride w:ilvl="0">
      <w:startOverride w:val="1"/>
    </w:lvlOverride>
  </w:num>
  <w:num w:numId="12">
    <w:abstractNumId w:val="6"/>
    <w:lvlOverride w:ilvl="0">
      <w:startOverride w:val="1"/>
    </w:lvlOverride>
  </w:num>
  <w:num w:numId="13">
    <w:abstractNumId w:val="6"/>
    <w:lvlOverride w:ilvl="0">
      <w:startOverride w:val="1"/>
    </w:lvlOverride>
  </w:num>
  <w:num w:numId="14">
    <w:abstractNumId w:val="6"/>
    <w:lvlOverride w:ilvl="0">
      <w:startOverride w:val="1"/>
    </w:lvlOverride>
  </w:num>
  <w:num w:numId="15">
    <w:abstractNumId w:val="6"/>
    <w:lvlOverride w:ilvl="0">
      <w:startOverride w:val="1"/>
    </w:lvlOverride>
  </w:num>
  <w:num w:numId="16">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1344"/>
    <w:rsid w:val="000003FE"/>
    <w:rsid w:val="00000646"/>
    <w:rsid w:val="00001FF2"/>
    <w:rsid w:val="00003BCE"/>
    <w:rsid w:val="00004503"/>
    <w:rsid w:val="00007A77"/>
    <w:rsid w:val="00011656"/>
    <w:rsid w:val="00011715"/>
    <w:rsid w:val="000143F4"/>
    <w:rsid w:val="000208F0"/>
    <w:rsid w:val="000226C1"/>
    <w:rsid w:val="000229CC"/>
    <w:rsid w:val="00023D24"/>
    <w:rsid w:val="000243B0"/>
    <w:rsid w:val="00024B4A"/>
    <w:rsid w:val="000303C4"/>
    <w:rsid w:val="000307D1"/>
    <w:rsid w:val="00035A62"/>
    <w:rsid w:val="00035D06"/>
    <w:rsid w:val="000402F2"/>
    <w:rsid w:val="000407FF"/>
    <w:rsid w:val="00044C21"/>
    <w:rsid w:val="00044E50"/>
    <w:rsid w:val="00046D4B"/>
    <w:rsid w:val="00052DA9"/>
    <w:rsid w:val="00053963"/>
    <w:rsid w:val="00055797"/>
    <w:rsid w:val="00060906"/>
    <w:rsid w:val="00060E66"/>
    <w:rsid w:val="000611AA"/>
    <w:rsid w:val="00061468"/>
    <w:rsid w:val="000671CF"/>
    <w:rsid w:val="000738CA"/>
    <w:rsid w:val="00074073"/>
    <w:rsid w:val="00074E4C"/>
    <w:rsid w:val="00076317"/>
    <w:rsid w:val="00076B5A"/>
    <w:rsid w:val="000774BE"/>
    <w:rsid w:val="00081926"/>
    <w:rsid w:val="00082ECA"/>
    <w:rsid w:val="00084492"/>
    <w:rsid w:val="00084657"/>
    <w:rsid w:val="000858D8"/>
    <w:rsid w:val="00086C84"/>
    <w:rsid w:val="00090986"/>
    <w:rsid w:val="000933A9"/>
    <w:rsid w:val="000968EE"/>
    <w:rsid w:val="000A0208"/>
    <w:rsid w:val="000A03EC"/>
    <w:rsid w:val="000A0E86"/>
    <w:rsid w:val="000A1C47"/>
    <w:rsid w:val="000A3881"/>
    <w:rsid w:val="000A7BF8"/>
    <w:rsid w:val="000B0985"/>
    <w:rsid w:val="000B2A5B"/>
    <w:rsid w:val="000B3A06"/>
    <w:rsid w:val="000B65B8"/>
    <w:rsid w:val="000C028A"/>
    <w:rsid w:val="000C5781"/>
    <w:rsid w:val="000C7ADD"/>
    <w:rsid w:val="000D0721"/>
    <w:rsid w:val="000D10E7"/>
    <w:rsid w:val="000D183B"/>
    <w:rsid w:val="000D1912"/>
    <w:rsid w:val="000D2CAE"/>
    <w:rsid w:val="000D64A7"/>
    <w:rsid w:val="000E03A4"/>
    <w:rsid w:val="000E0911"/>
    <w:rsid w:val="000E0EB5"/>
    <w:rsid w:val="000E1000"/>
    <w:rsid w:val="000E1391"/>
    <w:rsid w:val="000E1DB9"/>
    <w:rsid w:val="000E1F26"/>
    <w:rsid w:val="000E544F"/>
    <w:rsid w:val="000E695F"/>
    <w:rsid w:val="000F0179"/>
    <w:rsid w:val="000F13FA"/>
    <w:rsid w:val="000F2C50"/>
    <w:rsid w:val="000F3E8D"/>
    <w:rsid w:val="000F7A0F"/>
    <w:rsid w:val="000F7E29"/>
    <w:rsid w:val="0010042B"/>
    <w:rsid w:val="00100558"/>
    <w:rsid w:val="001006FA"/>
    <w:rsid w:val="0010125E"/>
    <w:rsid w:val="00101AAC"/>
    <w:rsid w:val="0010204D"/>
    <w:rsid w:val="001021D6"/>
    <w:rsid w:val="00103EEA"/>
    <w:rsid w:val="00105586"/>
    <w:rsid w:val="00107CFA"/>
    <w:rsid w:val="001105ED"/>
    <w:rsid w:val="00114A50"/>
    <w:rsid w:val="00115054"/>
    <w:rsid w:val="001156C7"/>
    <w:rsid w:val="0011768F"/>
    <w:rsid w:val="00117B91"/>
    <w:rsid w:val="00122FFA"/>
    <w:rsid w:val="00123008"/>
    <w:rsid w:val="00123ACA"/>
    <w:rsid w:val="00126A53"/>
    <w:rsid w:val="00126CEA"/>
    <w:rsid w:val="00127423"/>
    <w:rsid w:val="00130DA1"/>
    <w:rsid w:val="00131C25"/>
    <w:rsid w:val="001332EC"/>
    <w:rsid w:val="001351A1"/>
    <w:rsid w:val="00136079"/>
    <w:rsid w:val="00137DE9"/>
    <w:rsid w:val="00141910"/>
    <w:rsid w:val="0014448F"/>
    <w:rsid w:val="00144729"/>
    <w:rsid w:val="00144BC3"/>
    <w:rsid w:val="00150C4D"/>
    <w:rsid w:val="00151C2D"/>
    <w:rsid w:val="0015264D"/>
    <w:rsid w:val="00153297"/>
    <w:rsid w:val="00154230"/>
    <w:rsid w:val="00154EE8"/>
    <w:rsid w:val="001557EB"/>
    <w:rsid w:val="001559B0"/>
    <w:rsid w:val="00163099"/>
    <w:rsid w:val="00163E6B"/>
    <w:rsid w:val="00163F0A"/>
    <w:rsid w:val="00166D1C"/>
    <w:rsid w:val="001670F6"/>
    <w:rsid w:val="0017572C"/>
    <w:rsid w:val="00183609"/>
    <w:rsid w:val="001852DE"/>
    <w:rsid w:val="001861FB"/>
    <w:rsid w:val="00187559"/>
    <w:rsid w:val="0019215E"/>
    <w:rsid w:val="001929E0"/>
    <w:rsid w:val="001934F9"/>
    <w:rsid w:val="00193EED"/>
    <w:rsid w:val="00193F6B"/>
    <w:rsid w:val="0019513F"/>
    <w:rsid w:val="00195924"/>
    <w:rsid w:val="00195EBA"/>
    <w:rsid w:val="00195EE1"/>
    <w:rsid w:val="00197545"/>
    <w:rsid w:val="00197F08"/>
    <w:rsid w:val="001A2097"/>
    <w:rsid w:val="001A7774"/>
    <w:rsid w:val="001B145E"/>
    <w:rsid w:val="001B18FB"/>
    <w:rsid w:val="001B34D1"/>
    <w:rsid w:val="001B56AD"/>
    <w:rsid w:val="001C1A8A"/>
    <w:rsid w:val="001C2B5E"/>
    <w:rsid w:val="001C522B"/>
    <w:rsid w:val="001C6718"/>
    <w:rsid w:val="001E23EE"/>
    <w:rsid w:val="001E372E"/>
    <w:rsid w:val="001E4176"/>
    <w:rsid w:val="001E4A49"/>
    <w:rsid w:val="001E55F0"/>
    <w:rsid w:val="001E7414"/>
    <w:rsid w:val="001E77C6"/>
    <w:rsid w:val="001E78B7"/>
    <w:rsid w:val="001E7AD0"/>
    <w:rsid w:val="001F13BC"/>
    <w:rsid w:val="001F1E16"/>
    <w:rsid w:val="001F24ED"/>
    <w:rsid w:val="001F294A"/>
    <w:rsid w:val="001F3833"/>
    <w:rsid w:val="001F4D87"/>
    <w:rsid w:val="001F66E1"/>
    <w:rsid w:val="001F6F19"/>
    <w:rsid w:val="002024FB"/>
    <w:rsid w:val="002026B4"/>
    <w:rsid w:val="00211740"/>
    <w:rsid w:val="0021240F"/>
    <w:rsid w:val="00212613"/>
    <w:rsid w:val="00213E7A"/>
    <w:rsid w:val="00214E88"/>
    <w:rsid w:val="0022037D"/>
    <w:rsid w:val="0022453C"/>
    <w:rsid w:val="00225B2B"/>
    <w:rsid w:val="0022604F"/>
    <w:rsid w:val="00227718"/>
    <w:rsid w:val="00227B01"/>
    <w:rsid w:val="0023129D"/>
    <w:rsid w:val="002334D5"/>
    <w:rsid w:val="002357F7"/>
    <w:rsid w:val="00240013"/>
    <w:rsid w:val="00240287"/>
    <w:rsid w:val="002455EC"/>
    <w:rsid w:val="00251344"/>
    <w:rsid w:val="00251D29"/>
    <w:rsid w:val="00251FA4"/>
    <w:rsid w:val="00253BD7"/>
    <w:rsid w:val="0025625A"/>
    <w:rsid w:val="00257B07"/>
    <w:rsid w:val="00265E78"/>
    <w:rsid w:val="00266086"/>
    <w:rsid w:val="002700A8"/>
    <w:rsid w:val="00270FB5"/>
    <w:rsid w:val="00271379"/>
    <w:rsid w:val="0027328F"/>
    <w:rsid w:val="00281CF2"/>
    <w:rsid w:val="00284349"/>
    <w:rsid w:val="002846A7"/>
    <w:rsid w:val="00284FBA"/>
    <w:rsid w:val="0028550F"/>
    <w:rsid w:val="00285DCE"/>
    <w:rsid w:val="00286643"/>
    <w:rsid w:val="002932A3"/>
    <w:rsid w:val="002964E3"/>
    <w:rsid w:val="002B0786"/>
    <w:rsid w:val="002B16E9"/>
    <w:rsid w:val="002B18C2"/>
    <w:rsid w:val="002B211D"/>
    <w:rsid w:val="002B2BB3"/>
    <w:rsid w:val="002B342E"/>
    <w:rsid w:val="002B4807"/>
    <w:rsid w:val="002B4D7A"/>
    <w:rsid w:val="002B6A89"/>
    <w:rsid w:val="002B6AA4"/>
    <w:rsid w:val="002B7678"/>
    <w:rsid w:val="002B788C"/>
    <w:rsid w:val="002C0A86"/>
    <w:rsid w:val="002C4476"/>
    <w:rsid w:val="002C51F5"/>
    <w:rsid w:val="002C58FD"/>
    <w:rsid w:val="002C6EC8"/>
    <w:rsid w:val="002C7308"/>
    <w:rsid w:val="002D03B3"/>
    <w:rsid w:val="002D24E1"/>
    <w:rsid w:val="002D4BD3"/>
    <w:rsid w:val="002D4BE8"/>
    <w:rsid w:val="002F7269"/>
    <w:rsid w:val="002F73D5"/>
    <w:rsid w:val="00302E41"/>
    <w:rsid w:val="003053F7"/>
    <w:rsid w:val="0030589E"/>
    <w:rsid w:val="00307672"/>
    <w:rsid w:val="003101F0"/>
    <w:rsid w:val="00311B68"/>
    <w:rsid w:val="00312545"/>
    <w:rsid w:val="003206EE"/>
    <w:rsid w:val="00322526"/>
    <w:rsid w:val="00323A8E"/>
    <w:rsid w:val="003248FD"/>
    <w:rsid w:val="003275B9"/>
    <w:rsid w:val="00331FCD"/>
    <w:rsid w:val="00332664"/>
    <w:rsid w:val="00332672"/>
    <w:rsid w:val="00333B07"/>
    <w:rsid w:val="0034057A"/>
    <w:rsid w:val="003416A6"/>
    <w:rsid w:val="00341BD9"/>
    <w:rsid w:val="0034219E"/>
    <w:rsid w:val="0034431A"/>
    <w:rsid w:val="003463BA"/>
    <w:rsid w:val="00351717"/>
    <w:rsid w:val="003523A9"/>
    <w:rsid w:val="0035280C"/>
    <w:rsid w:val="00354438"/>
    <w:rsid w:val="003555B3"/>
    <w:rsid w:val="003557D2"/>
    <w:rsid w:val="00355840"/>
    <w:rsid w:val="003571F7"/>
    <w:rsid w:val="00357E6F"/>
    <w:rsid w:val="00361ADC"/>
    <w:rsid w:val="0036365C"/>
    <w:rsid w:val="003671A2"/>
    <w:rsid w:val="00367BD5"/>
    <w:rsid w:val="00370DBA"/>
    <w:rsid w:val="00370E8A"/>
    <w:rsid w:val="003719B9"/>
    <w:rsid w:val="003834AB"/>
    <w:rsid w:val="0038365A"/>
    <w:rsid w:val="00383C60"/>
    <w:rsid w:val="00384C4C"/>
    <w:rsid w:val="00385AD7"/>
    <w:rsid w:val="003862D3"/>
    <w:rsid w:val="003864CD"/>
    <w:rsid w:val="00387FAD"/>
    <w:rsid w:val="00390AE8"/>
    <w:rsid w:val="003956C1"/>
    <w:rsid w:val="003A1123"/>
    <w:rsid w:val="003A2E57"/>
    <w:rsid w:val="003A666A"/>
    <w:rsid w:val="003A6B3E"/>
    <w:rsid w:val="003B049B"/>
    <w:rsid w:val="003B18EA"/>
    <w:rsid w:val="003B34B4"/>
    <w:rsid w:val="003B3550"/>
    <w:rsid w:val="003B4B20"/>
    <w:rsid w:val="003B5CAD"/>
    <w:rsid w:val="003B617E"/>
    <w:rsid w:val="003B7A78"/>
    <w:rsid w:val="003C1C93"/>
    <w:rsid w:val="003C2279"/>
    <w:rsid w:val="003C3A8D"/>
    <w:rsid w:val="003C400E"/>
    <w:rsid w:val="003D1334"/>
    <w:rsid w:val="003D1F3D"/>
    <w:rsid w:val="003D3541"/>
    <w:rsid w:val="003E0046"/>
    <w:rsid w:val="003E09D3"/>
    <w:rsid w:val="003E3F95"/>
    <w:rsid w:val="003E41B5"/>
    <w:rsid w:val="003E53D0"/>
    <w:rsid w:val="003E6036"/>
    <w:rsid w:val="003E751A"/>
    <w:rsid w:val="003F1D29"/>
    <w:rsid w:val="003F20AB"/>
    <w:rsid w:val="003F7FBA"/>
    <w:rsid w:val="00402FA5"/>
    <w:rsid w:val="004032C8"/>
    <w:rsid w:val="004069A2"/>
    <w:rsid w:val="00407B0B"/>
    <w:rsid w:val="00410282"/>
    <w:rsid w:val="004102AE"/>
    <w:rsid w:val="004141F2"/>
    <w:rsid w:val="00414F61"/>
    <w:rsid w:val="004159E2"/>
    <w:rsid w:val="0042097C"/>
    <w:rsid w:val="004224AB"/>
    <w:rsid w:val="0042392A"/>
    <w:rsid w:val="00425D7A"/>
    <w:rsid w:val="00436E0C"/>
    <w:rsid w:val="004448B3"/>
    <w:rsid w:val="00444A8A"/>
    <w:rsid w:val="004452DC"/>
    <w:rsid w:val="0044588F"/>
    <w:rsid w:val="00446502"/>
    <w:rsid w:val="00452D09"/>
    <w:rsid w:val="00453307"/>
    <w:rsid w:val="00462EBE"/>
    <w:rsid w:val="00465784"/>
    <w:rsid w:val="00467A16"/>
    <w:rsid w:val="0047111D"/>
    <w:rsid w:val="00471507"/>
    <w:rsid w:val="00472831"/>
    <w:rsid w:val="00472ED5"/>
    <w:rsid w:val="00473348"/>
    <w:rsid w:val="00474456"/>
    <w:rsid w:val="00474DD4"/>
    <w:rsid w:val="004754BA"/>
    <w:rsid w:val="0048291D"/>
    <w:rsid w:val="004841DF"/>
    <w:rsid w:val="004845E8"/>
    <w:rsid w:val="00485B9A"/>
    <w:rsid w:val="004920C1"/>
    <w:rsid w:val="00492450"/>
    <w:rsid w:val="004925E0"/>
    <w:rsid w:val="0049264F"/>
    <w:rsid w:val="00492DB2"/>
    <w:rsid w:val="00494AC0"/>
    <w:rsid w:val="00497AAC"/>
    <w:rsid w:val="004A17D7"/>
    <w:rsid w:val="004A40B0"/>
    <w:rsid w:val="004A4659"/>
    <w:rsid w:val="004B2677"/>
    <w:rsid w:val="004B556E"/>
    <w:rsid w:val="004B5719"/>
    <w:rsid w:val="004B62E4"/>
    <w:rsid w:val="004B69F6"/>
    <w:rsid w:val="004B6A9A"/>
    <w:rsid w:val="004B785A"/>
    <w:rsid w:val="004B79CA"/>
    <w:rsid w:val="004C305F"/>
    <w:rsid w:val="004C5147"/>
    <w:rsid w:val="004C5E4D"/>
    <w:rsid w:val="004C60AB"/>
    <w:rsid w:val="004D3AB5"/>
    <w:rsid w:val="004E296F"/>
    <w:rsid w:val="004E3951"/>
    <w:rsid w:val="004E5F80"/>
    <w:rsid w:val="004E6A87"/>
    <w:rsid w:val="004F0C8F"/>
    <w:rsid w:val="004F115D"/>
    <w:rsid w:val="004F49D9"/>
    <w:rsid w:val="004F52D7"/>
    <w:rsid w:val="004F6275"/>
    <w:rsid w:val="004F707D"/>
    <w:rsid w:val="00501A12"/>
    <w:rsid w:val="00501DF5"/>
    <w:rsid w:val="005028A5"/>
    <w:rsid w:val="00505042"/>
    <w:rsid w:val="0050595C"/>
    <w:rsid w:val="00506334"/>
    <w:rsid w:val="0050642D"/>
    <w:rsid w:val="00507835"/>
    <w:rsid w:val="00511990"/>
    <w:rsid w:val="00511F8E"/>
    <w:rsid w:val="0051320B"/>
    <w:rsid w:val="00514C0F"/>
    <w:rsid w:val="005165CD"/>
    <w:rsid w:val="00516600"/>
    <w:rsid w:val="00524239"/>
    <w:rsid w:val="00524D99"/>
    <w:rsid w:val="005260A8"/>
    <w:rsid w:val="005270D4"/>
    <w:rsid w:val="00527C3E"/>
    <w:rsid w:val="00527D37"/>
    <w:rsid w:val="00532011"/>
    <w:rsid w:val="0053375A"/>
    <w:rsid w:val="005343F1"/>
    <w:rsid w:val="00534A98"/>
    <w:rsid w:val="00535F6A"/>
    <w:rsid w:val="00540308"/>
    <w:rsid w:val="00540A24"/>
    <w:rsid w:val="0054226D"/>
    <w:rsid w:val="005432E6"/>
    <w:rsid w:val="00543469"/>
    <w:rsid w:val="0054350F"/>
    <w:rsid w:val="00544122"/>
    <w:rsid w:val="0054526C"/>
    <w:rsid w:val="00547C86"/>
    <w:rsid w:val="00550EC3"/>
    <w:rsid w:val="00553142"/>
    <w:rsid w:val="00553709"/>
    <w:rsid w:val="00553A84"/>
    <w:rsid w:val="00553AF2"/>
    <w:rsid w:val="005568F6"/>
    <w:rsid w:val="00557456"/>
    <w:rsid w:val="00561F10"/>
    <w:rsid w:val="0056339A"/>
    <w:rsid w:val="00563D00"/>
    <w:rsid w:val="00565882"/>
    <w:rsid w:val="00567AB6"/>
    <w:rsid w:val="00571200"/>
    <w:rsid w:val="00572DCA"/>
    <w:rsid w:val="0057426F"/>
    <w:rsid w:val="00577335"/>
    <w:rsid w:val="00577E26"/>
    <w:rsid w:val="005854ED"/>
    <w:rsid w:val="00585C45"/>
    <w:rsid w:val="00586B29"/>
    <w:rsid w:val="00586FE2"/>
    <w:rsid w:val="0059013D"/>
    <w:rsid w:val="00590517"/>
    <w:rsid w:val="00592593"/>
    <w:rsid w:val="00593069"/>
    <w:rsid w:val="00594518"/>
    <w:rsid w:val="00595E26"/>
    <w:rsid w:val="00597784"/>
    <w:rsid w:val="00597D38"/>
    <w:rsid w:val="005A2252"/>
    <w:rsid w:val="005A304E"/>
    <w:rsid w:val="005A3410"/>
    <w:rsid w:val="005A40F1"/>
    <w:rsid w:val="005A4326"/>
    <w:rsid w:val="005A7158"/>
    <w:rsid w:val="005B0C9D"/>
    <w:rsid w:val="005B1616"/>
    <w:rsid w:val="005B5FD9"/>
    <w:rsid w:val="005B608A"/>
    <w:rsid w:val="005B6AD1"/>
    <w:rsid w:val="005B709C"/>
    <w:rsid w:val="005C0223"/>
    <w:rsid w:val="005C1C0B"/>
    <w:rsid w:val="005C4868"/>
    <w:rsid w:val="005C6C47"/>
    <w:rsid w:val="005D22AD"/>
    <w:rsid w:val="005D3F82"/>
    <w:rsid w:val="005D5214"/>
    <w:rsid w:val="005D535D"/>
    <w:rsid w:val="005D538E"/>
    <w:rsid w:val="005D5BB0"/>
    <w:rsid w:val="005D74D9"/>
    <w:rsid w:val="005E1353"/>
    <w:rsid w:val="005E17EE"/>
    <w:rsid w:val="005F18E1"/>
    <w:rsid w:val="005F1F5A"/>
    <w:rsid w:val="005F2A62"/>
    <w:rsid w:val="005F4F34"/>
    <w:rsid w:val="005F79BE"/>
    <w:rsid w:val="00600278"/>
    <w:rsid w:val="00600A51"/>
    <w:rsid w:val="006023D3"/>
    <w:rsid w:val="00602AFB"/>
    <w:rsid w:val="00602F7F"/>
    <w:rsid w:val="0060597A"/>
    <w:rsid w:val="00605F49"/>
    <w:rsid w:val="006061C8"/>
    <w:rsid w:val="00607615"/>
    <w:rsid w:val="006103C3"/>
    <w:rsid w:val="006107EB"/>
    <w:rsid w:val="00612833"/>
    <w:rsid w:val="006140ED"/>
    <w:rsid w:val="006145CF"/>
    <w:rsid w:val="00614CC4"/>
    <w:rsid w:val="006171B9"/>
    <w:rsid w:val="00617217"/>
    <w:rsid w:val="006179E8"/>
    <w:rsid w:val="00623B8F"/>
    <w:rsid w:val="006241B3"/>
    <w:rsid w:val="00626BD5"/>
    <w:rsid w:val="006274BB"/>
    <w:rsid w:val="00627C86"/>
    <w:rsid w:val="0063109A"/>
    <w:rsid w:val="00631F6D"/>
    <w:rsid w:val="00633EFE"/>
    <w:rsid w:val="00640C40"/>
    <w:rsid w:val="006414A9"/>
    <w:rsid w:val="0064370B"/>
    <w:rsid w:val="00646221"/>
    <w:rsid w:val="00651CB1"/>
    <w:rsid w:val="00652478"/>
    <w:rsid w:val="00652550"/>
    <w:rsid w:val="00654293"/>
    <w:rsid w:val="006554F2"/>
    <w:rsid w:val="006555C2"/>
    <w:rsid w:val="006600B1"/>
    <w:rsid w:val="0066058E"/>
    <w:rsid w:val="00666448"/>
    <w:rsid w:val="00670743"/>
    <w:rsid w:val="0067082F"/>
    <w:rsid w:val="00670FA2"/>
    <w:rsid w:val="00672288"/>
    <w:rsid w:val="00672421"/>
    <w:rsid w:val="00676338"/>
    <w:rsid w:val="00676FF4"/>
    <w:rsid w:val="00677AC4"/>
    <w:rsid w:val="00681249"/>
    <w:rsid w:val="00682538"/>
    <w:rsid w:val="00683867"/>
    <w:rsid w:val="00686193"/>
    <w:rsid w:val="00687287"/>
    <w:rsid w:val="006877F6"/>
    <w:rsid w:val="0069065A"/>
    <w:rsid w:val="006917D2"/>
    <w:rsid w:val="00691D6E"/>
    <w:rsid w:val="00691E32"/>
    <w:rsid w:val="00692173"/>
    <w:rsid w:val="00692951"/>
    <w:rsid w:val="00696AA3"/>
    <w:rsid w:val="006A14FB"/>
    <w:rsid w:val="006A18A2"/>
    <w:rsid w:val="006A2A69"/>
    <w:rsid w:val="006A51E0"/>
    <w:rsid w:val="006A6449"/>
    <w:rsid w:val="006A6573"/>
    <w:rsid w:val="006A68DF"/>
    <w:rsid w:val="006A6D47"/>
    <w:rsid w:val="006A7E16"/>
    <w:rsid w:val="006B0D77"/>
    <w:rsid w:val="006B1A9F"/>
    <w:rsid w:val="006B4CF8"/>
    <w:rsid w:val="006B5C0C"/>
    <w:rsid w:val="006C29E6"/>
    <w:rsid w:val="006C6F10"/>
    <w:rsid w:val="006D073F"/>
    <w:rsid w:val="006D5CEF"/>
    <w:rsid w:val="006D5EC2"/>
    <w:rsid w:val="006D60B0"/>
    <w:rsid w:val="006D761C"/>
    <w:rsid w:val="006D7BE0"/>
    <w:rsid w:val="006E3AF3"/>
    <w:rsid w:val="006E454A"/>
    <w:rsid w:val="006F110F"/>
    <w:rsid w:val="006F11CE"/>
    <w:rsid w:val="006F16FB"/>
    <w:rsid w:val="006F3087"/>
    <w:rsid w:val="006F4BE7"/>
    <w:rsid w:val="006F5BEE"/>
    <w:rsid w:val="007016DB"/>
    <w:rsid w:val="007032BE"/>
    <w:rsid w:val="0071007B"/>
    <w:rsid w:val="00710549"/>
    <w:rsid w:val="00713A8D"/>
    <w:rsid w:val="00720290"/>
    <w:rsid w:val="007212F7"/>
    <w:rsid w:val="00721F6C"/>
    <w:rsid w:val="00722D5D"/>
    <w:rsid w:val="007239F8"/>
    <w:rsid w:val="007307FF"/>
    <w:rsid w:val="00730A2D"/>
    <w:rsid w:val="007328B1"/>
    <w:rsid w:val="00737FE0"/>
    <w:rsid w:val="00740027"/>
    <w:rsid w:val="007405BA"/>
    <w:rsid w:val="007406FB"/>
    <w:rsid w:val="00746068"/>
    <w:rsid w:val="00746F5F"/>
    <w:rsid w:val="00751ED9"/>
    <w:rsid w:val="0075257F"/>
    <w:rsid w:val="0076314E"/>
    <w:rsid w:val="007634A3"/>
    <w:rsid w:val="00764D68"/>
    <w:rsid w:val="00764E98"/>
    <w:rsid w:val="007655FC"/>
    <w:rsid w:val="00767E48"/>
    <w:rsid w:val="00770712"/>
    <w:rsid w:val="007713CB"/>
    <w:rsid w:val="00771424"/>
    <w:rsid w:val="00773F45"/>
    <w:rsid w:val="00781C72"/>
    <w:rsid w:val="00787AF3"/>
    <w:rsid w:val="0079115C"/>
    <w:rsid w:val="00792984"/>
    <w:rsid w:val="00792C8C"/>
    <w:rsid w:val="00794ED5"/>
    <w:rsid w:val="00795780"/>
    <w:rsid w:val="007A1EFB"/>
    <w:rsid w:val="007A36F5"/>
    <w:rsid w:val="007A3E86"/>
    <w:rsid w:val="007A5929"/>
    <w:rsid w:val="007A5DCE"/>
    <w:rsid w:val="007A5E96"/>
    <w:rsid w:val="007A6282"/>
    <w:rsid w:val="007A7D86"/>
    <w:rsid w:val="007B1569"/>
    <w:rsid w:val="007B3384"/>
    <w:rsid w:val="007B349B"/>
    <w:rsid w:val="007B3E2E"/>
    <w:rsid w:val="007B667F"/>
    <w:rsid w:val="007B7039"/>
    <w:rsid w:val="007C0D8A"/>
    <w:rsid w:val="007C23F4"/>
    <w:rsid w:val="007C7257"/>
    <w:rsid w:val="007D0766"/>
    <w:rsid w:val="007D0F65"/>
    <w:rsid w:val="007D2B6F"/>
    <w:rsid w:val="007D3C18"/>
    <w:rsid w:val="007D5360"/>
    <w:rsid w:val="007D53CD"/>
    <w:rsid w:val="007D76F2"/>
    <w:rsid w:val="007E269D"/>
    <w:rsid w:val="007E2F21"/>
    <w:rsid w:val="007E3023"/>
    <w:rsid w:val="007E63A8"/>
    <w:rsid w:val="007E78AC"/>
    <w:rsid w:val="007F2BAB"/>
    <w:rsid w:val="007F64EF"/>
    <w:rsid w:val="007F6690"/>
    <w:rsid w:val="007F6969"/>
    <w:rsid w:val="007F6CB1"/>
    <w:rsid w:val="008018DE"/>
    <w:rsid w:val="00801B81"/>
    <w:rsid w:val="00802B4B"/>
    <w:rsid w:val="008031D4"/>
    <w:rsid w:val="008036B9"/>
    <w:rsid w:val="00803E28"/>
    <w:rsid w:val="00804E8D"/>
    <w:rsid w:val="0080564D"/>
    <w:rsid w:val="008057AB"/>
    <w:rsid w:val="00806362"/>
    <w:rsid w:val="00814D7E"/>
    <w:rsid w:val="008204D7"/>
    <w:rsid w:val="008328AC"/>
    <w:rsid w:val="00834B81"/>
    <w:rsid w:val="00836EAD"/>
    <w:rsid w:val="00836FEE"/>
    <w:rsid w:val="00837281"/>
    <w:rsid w:val="00840E6E"/>
    <w:rsid w:val="0084191F"/>
    <w:rsid w:val="00841CD1"/>
    <w:rsid w:val="00842F0C"/>
    <w:rsid w:val="008431C5"/>
    <w:rsid w:val="008432D3"/>
    <w:rsid w:val="00843705"/>
    <w:rsid w:val="00844AA9"/>
    <w:rsid w:val="0084531D"/>
    <w:rsid w:val="008462E4"/>
    <w:rsid w:val="00851FE7"/>
    <w:rsid w:val="00852691"/>
    <w:rsid w:val="008540BF"/>
    <w:rsid w:val="0085647A"/>
    <w:rsid w:val="00856C34"/>
    <w:rsid w:val="00861987"/>
    <w:rsid w:val="00861A5B"/>
    <w:rsid w:val="00861B36"/>
    <w:rsid w:val="0086415A"/>
    <w:rsid w:val="0086626C"/>
    <w:rsid w:val="00871C13"/>
    <w:rsid w:val="00872CBA"/>
    <w:rsid w:val="00872FCA"/>
    <w:rsid w:val="00873627"/>
    <w:rsid w:val="008754A4"/>
    <w:rsid w:val="00877169"/>
    <w:rsid w:val="008801FE"/>
    <w:rsid w:val="008813CD"/>
    <w:rsid w:val="00881CB3"/>
    <w:rsid w:val="008838AC"/>
    <w:rsid w:val="00884645"/>
    <w:rsid w:val="008846BF"/>
    <w:rsid w:val="00884C0B"/>
    <w:rsid w:val="00885DD3"/>
    <w:rsid w:val="00891AC0"/>
    <w:rsid w:val="008936F1"/>
    <w:rsid w:val="00894673"/>
    <w:rsid w:val="00894CA3"/>
    <w:rsid w:val="008A2036"/>
    <w:rsid w:val="008A2683"/>
    <w:rsid w:val="008A4357"/>
    <w:rsid w:val="008A4982"/>
    <w:rsid w:val="008A7835"/>
    <w:rsid w:val="008B1833"/>
    <w:rsid w:val="008B20EB"/>
    <w:rsid w:val="008C2A24"/>
    <w:rsid w:val="008C52FE"/>
    <w:rsid w:val="008C59E8"/>
    <w:rsid w:val="008D1AC1"/>
    <w:rsid w:val="008D3F62"/>
    <w:rsid w:val="008D3FF5"/>
    <w:rsid w:val="008D5A02"/>
    <w:rsid w:val="008D5CC3"/>
    <w:rsid w:val="008D5D02"/>
    <w:rsid w:val="008D71F1"/>
    <w:rsid w:val="008E284F"/>
    <w:rsid w:val="008F12C5"/>
    <w:rsid w:val="008F1FC4"/>
    <w:rsid w:val="008F22C2"/>
    <w:rsid w:val="008F29DE"/>
    <w:rsid w:val="008F2BE2"/>
    <w:rsid w:val="008F3DC1"/>
    <w:rsid w:val="008F4C53"/>
    <w:rsid w:val="008F73AC"/>
    <w:rsid w:val="009019ED"/>
    <w:rsid w:val="00901DA5"/>
    <w:rsid w:val="0090487F"/>
    <w:rsid w:val="00906971"/>
    <w:rsid w:val="0090733F"/>
    <w:rsid w:val="00910FC5"/>
    <w:rsid w:val="00914157"/>
    <w:rsid w:val="009164C7"/>
    <w:rsid w:val="00917701"/>
    <w:rsid w:val="00917F86"/>
    <w:rsid w:val="009216D7"/>
    <w:rsid w:val="009246BA"/>
    <w:rsid w:val="00924D4D"/>
    <w:rsid w:val="0093077C"/>
    <w:rsid w:val="00930A76"/>
    <w:rsid w:val="00931706"/>
    <w:rsid w:val="00932C2F"/>
    <w:rsid w:val="00932E05"/>
    <w:rsid w:val="00937563"/>
    <w:rsid w:val="00941FBB"/>
    <w:rsid w:val="009444E2"/>
    <w:rsid w:val="00944D30"/>
    <w:rsid w:val="0094684F"/>
    <w:rsid w:val="009478EA"/>
    <w:rsid w:val="00947BBF"/>
    <w:rsid w:val="00951AE5"/>
    <w:rsid w:val="0095208B"/>
    <w:rsid w:val="00953702"/>
    <w:rsid w:val="009556EF"/>
    <w:rsid w:val="00955868"/>
    <w:rsid w:val="00955C89"/>
    <w:rsid w:val="00957BFA"/>
    <w:rsid w:val="00960244"/>
    <w:rsid w:val="0096101E"/>
    <w:rsid w:val="00961A35"/>
    <w:rsid w:val="00961C3B"/>
    <w:rsid w:val="00964F7A"/>
    <w:rsid w:val="009705A2"/>
    <w:rsid w:val="00971612"/>
    <w:rsid w:val="00971B8B"/>
    <w:rsid w:val="00971E8B"/>
    <w:rsid w:val="0097364D"/>
    <w:rsid w:val="0097575C"/>
    <w:rsid w:val="00976BEA"/>
    <w:rsid w:val="009771F2"/>
    <w:rsid w:val="00977A7B"/>
    <w:rsid w:val="00981180"/>
    <w:rsid w:val="0098330D"/>
    <w:rsid w:val="00984402"/>
    <w:rsid w:val="00984459"/>
    <w:rsid w:val="00984BCE"/>
    <w:rsid w:val="00990EA5"/>
    <w:rsid w:val="009911B6"/>
    <w:rsid w:val="009911F0"/>
    <w:rsid w:val="00996EDC"/>
    <w:rsid w:val="00997DC0"/>
    <w:rsid w:val="009A0A72"/>
    <w:rsid w:val="009A0F85"/>
    <w:rsid w:val="009A15D3"/>
    <w:rsid w:val="009A2833"/>
    <w:rsid w:val="009A3887"/>
    <w:rsid w:val="009A71D4"/>
    <w:rsid w:val="009B3B2E"/>
    <w:rsid w:val="009B5444"/>
    <w:rsid w:val="009B5C98"/>
    <w:rsid w:val="009C16E2"/>
    <w:rsid w:val="009C26F4"/>
    <w:rsid w:val="009C2BDD"/>
    <w:rsid w:val="009C2D85"/>
    <w:rsid w:val="009C4BDB"/>
    <w:rsid w:val="009C4CD4"/>
    <w:rsid w:val="009C5AF3"/>
    <w:rsid w:val="009C5B4F"/>
    <w:rsid w:val="009D05DB"/>
    <w:rsid w:val="009D355E"/>
    <w:rsid w:val="009D4373"/>
    <w:rsid w:val="009D4481"/>
    <w:rsid w:val="009D4EBD"/>
    <w:rsid w:val="009D6B6F"/>
    <w:rsid w:val="009D77B7"/>
    <w:rsid w:val="009E430B"/>
    <w:rsid w:val="009E5210"/>
    <w:rsid w:val="009E57FC"/>
    <w:rsid w:val="009E7918"/>
    <w:rsid w:val="009F26CE"/>
    <w:rsid w:val="009F2C6A"/>
    <w:rsid w:val="009F2F82"/>
    <w:rsid w:val="009F6BE1"/>
    <w:rsid w:val="00A004C9"/>
    <w:rsid w:val="00A00A54"/>
    <w:rsid w:val="00A00A9E"/>
    <w:rsid w:val="00A01CAD"/>
    <w:rsid w:val="00A01FEC"/>
    <w:rsid w:val="00A02581"/>
    <w:rsid w:val="00A036CC"/>
    <w:rsid w:val="00A03D79"/>
    <w:rsid w:val="00A10574"/>
    <w:rsid w:val="00A1219B"/>
    <w:rsid w:val="00A139EE"/>
    <w:rsid w:val="00A14432"/>
    <w:rsid w:val="00A16575"/>
    <w:rsid w:val="00A172AC"/>
    <w:rsid w:val="00A179B4"/>
    <w:rsid w:val="00A2027D"/>
    <w:rsid w:val="00A25F68"/>
    <w:rsid w:val="00A26855"/>
    <w:rsid w:val="00A270AA"/>
    <w:rsid w:val="00A347E1"/>
    <w:rsid w:val="00A3482C"/>
    <w:rsid w:val="00A34D02"/>
    <w:rsid w:val="00A36CB9"/>
    <w:rsid w:val="00A37CFE"/>
    <w:rsid w:val="00A403A8"/>
    <w:rsid w:val="00A406A2"/>
    <w:rsid w:val="00A41803"/>
    <w:rsid w:val="00A4227F"/>
    <w:rsid w:val="00A43B46"/>
    <w:rsid w:val="00A45315"/>
    <w:rsid w:val="00A463B4"/>
    <w:rsid w:val="00A50C81"/>
    <w:rsid w:val="00A5204C"/>
    <w:rsid w:val="00A52E77"/>
    <w:rsid w:val="00A54E67"/>
    <w:rsid w:val="00A56666"/>
    <w:rsid w:val="00A5667C"/>
    <w:rsid w:val="00A567D8"/>
    <w:rsid w:val="00A601F2"/>
    <w:rsid w:val="00A62DB6"/>
    <w:rsid w:val="00A62EDC"/>
    <w:rsid w:val="00A633EE"/>
    <w:rsid w:val="00A63B53"/>
    <w:rsid w:val="00A6535F"/>
    <w:rsid w:val="00A66099"/>
    <w:rsid w:val="00A66F52"/>
    <w:rsid w:val="00A71BF7"/>
    <w:rsid w:val="00A73B74"/>
    <w:rsid w:val="00A741AD"/>
    <w:rsid w:val="00A74BFF"/>
    <w:rsid w:val="00A74CB9"/>
    <w:rsid w:val="00A7557E"/>
    <w:rsid w:val="00A7770A"/>
    <w:rsid w:val="00A77EBA"/>
    <w:rsid w:val="00A803EF"/>
    <w:rsid w:val="00A805B0"/>
    <w:rsid w:val="00A819EF"/>
    <w:rsid w:val="00A83900"/>
    <w:rsid w:val="00A85CC4"/>
    <w:rsid w:val="00A87F50"/>
    <w:rsid w:val="00A907BC"/>
    <w:rsid w:val="00A922CA"/>
    <w:rsid w:val="00A92AE6"/>
    <w:rsid w:val="00A948BA"/>
    <w:rsid w:val="00A94B4B"/>
    <w:rsid w:val="00A97F56"/>
    <w:rsid w:val="00AA1683"/>
    <w:rsid w:val="00AA6A1A"/>
    <w:rsid w:val="00AA74A2"/>
    <w:rsid w:val="00AA7CDA"/>
    <w:rsid w:val="00AB0DC7"/>
    <w:rsid w:val="00AB29EA"/>
    <w:rsid w:val="00AB32C6"/>
    <w:rsid w:val="00AB5667"/>
    <w:rsid w:val="00AC0707"/>
    <w:rsid w:val="00AC1759"/>
    <w:rsid w:val="00AC204B"/>
    <w:rsid w:val="00AC59C0"/>
    <w:rsid w:val="00AC5DDA"/>
    <w:rsid w:val="00AC6313"/>
    <w:rsid w:val="00AD024E"/>
    <w:rsid w:val="00AD089C"/>
    <w:rsid w:val="00AD1845"/>
    <w:rsid w:val="00AD296B"/>
    <w:rsid w:val="00AD351E"/>
    <w:rsid w:val="00AD4161"/>
    <w:rsid w:val="00AD6963"/>
    <w:rsid w:val="00AE0E97"/>
    <w:rsid w:val="00AE72D8"/>
    <w:rsid w:val="00AE750F"/>
    <w:rsid w:val="00AF1BC4"/>
    <w:rsid w:val="00AF1DF2"/>
    <w:rsid w:val="00AF32AB"/>
    <w:rsid w:val="00AF61CA"/>
    <w:rsid w:val="00AF6AD8"/>
    <w:rsid w:val="00AF6E83"/>
    <w:rsid w:val="00B03AD5"/>
    <w:rsid w:val="00B0469E"/>
    <w:rsid w:val="00B05CCA"/>
    <w:rsid w:val="00B076A2"/>
    <w:rsid w:val="00B114D2"/>
    <w:rsid w:val="00B11A4F"/>
    <w:rsid w:val="00B11E3A"/>
    <w:rsid w:val="00B143CE"/>
    <w:rsid w:val="00B2029D"/>
    <w:rsid w:val="00B20332"/>
    <w:rsid w:val="00B23B39"/>
    <w:rsid w:val="00B25E79"/>
    <w:rsid w:val="00B25F3E"/>
    <w:rsid w:val="00B26B71"/>
    <w:rsid w:val="00B32D3F"/>
    <w:rsid w:val="00B34D2C"/>
    <w:rsid w:val="00B36496"/>
    <w:rsid w:val="00B376D5"/>
    <w:rsid w:val="00B41B00"/>
    <w:rsid w:val="00B42573"/>
    <w:rsid w:val="00B444CA"/>
    <w:rsid w:val="00B44E37"/>
    <w:rsid w:val="00B4754A"/>
    <w:rsid w:val="00B51DB8"/>
    <w:rsid w:val="00B53A6C"/>
    <w:rsid w:val="00B54CE4"/>
    <w:rsid w:val="00B61F3D"/>
    <w:rsid w:val="00B634EB"/>
    <w:rsid w:val="00B66124"/>
    <w:rsid w:val="00B7039E"/>
    <w:rsid w:val="00B72D35"/>
    <w:rsid w:val="00B75E60"/>
    <w:rsid w:val="00B75EFC"/>
    <w:rsid w:val="00B77C6D"/>
    <w:rsid w:val="00B81FF5"/>
    <w:rsid w:val="00B837E4"/>
    <w:rsid w:val="00B879F6"/>
    <w:rsid w:val="00B901FF"/>
    <w:rsid w:val="00B9211D"/>
    <w:rsid w:val="00B93C9C"/>
    <w:rsid w:val="00BA396A"/>
    <w:rsid w:val="00BA54B1"/>
    <w:rsid w:val="00BA6BDF"/>
    <w:rsid w:val="00BA71E8"/>
    <w:rsid w:val="00BA736F"/>
    <w:rsid w:val="00BB1E2B"/>
    <w:rsid w:val="00BB4F35"/>
    <w:rsid w:val="00BB651F"/>
    <w:rsid w:val="00BB79F6"/>
    <w:rsid w:val="00BC15AF"/>
    <w:rsid w:val="00BC2C60"/>
    <w:rsid w:val="00BC407F"/>
    <w:rsid w:val="00BC567C"/>
    <w:rsid w:val="00BC6A90"/>
    <w:rsid w:val="00BD0A20"/>
    <w:rsid w:val="00BD1AC6"/>
    <w:rsid w:val="00BD2656"/>
    <w:rsid w:val="00BD46CD"/>
    <w:rsid w:val="00BD5256"/>
    <w:rsid w:val="00BD6178"/>
    <w:rsid w:val="00BE1073"/>
    <w:rsid w:val="00BE2D04"/>
    <w:rsid w:val="00BE525F"/>
    <w:rsid w:val="00BE589E"/>
    <w:rsid w:val="00BE6A4E"/>
    <w:rsid w:val="00BE72AF"/>
    <w:rsid w:val="00BF1185"/>
    <w:rsid w:val="00BF1C82"/>
    <w:rsid w:val="00BF233E"/>
    <w:rsid w:val="00BF23F4"/>
    <w:rsid w:val="00BF2E10"/>
    <w:rsid w:val="00BF4BA2"/>
    <w:rsid w:val="00BF7082"/>
    <w:rsid w:val="00C00CBC"/>
    <w:rsid w:val="00C00ED8"/>
    <w:rsid w:val="00C02509"/>
    <w:rsid w:val="00C1277E"/>
    <w:rsid w:val="00C13036"/>
    <w:rsid w:val="00C15CE7"/>
    <w:rsid w:val="00C16C96"/>
    <w:rsid w:val="00C25D0D"/>
    <w:rsid w:val="00C276D0"/>
    <w:rsid w:val="00C27F09"/>
    <w:rsid w:val="00C3221B"/>
    <w:rsid w:val="00C326FB"/>
    <w:rsid w:val="00C3337E"/>
    <w:rsid w:val="00C3433A"/>
    <w:rsid w:val="00C3570E"/>
    <w:rsid w:val="00C36E7B"/>
    <w:rsid w:val="00C43A3B"/>
    <w:rsid w:val="00C43CE2"/>
    <w:rsid w:val="00C4513E"/>
    <w:rsid w:val="00C45CD9"/>
    <w:rsid w:val="00C45F08"/>
    <w:rsid w:val="00C46A73"/>
    <w:rsid w:val="00C50593"/>
    <w:rsid w:val="00C51546"/>
    <w:rsid w:val="00C529D8"/>
    <w:rsid w:val="00C55214"/>
    <w:rsid w:val="00C60D9C"/>
    <w:rsid w:val="00C61D6A"/>
    <w:rsid w:val="00C64DFC"/>
    <w:rsid w:val="00C66D47"/>
    <w:rsid w:val="00C67557"/>
    <w:rsid w:val="00C704EC"/>
    <w:rsid w:val="00C7258B"/>
    <w:rsid w:val="00C751F0"/>
    <w:rsid w:val="00C762C5"/>
    <w:rsid w:val="00C823FA"/>
    <w:rsid w:val="00C829B9"/>
    <w:rsid w:val="00C841CE"/>
    <w:rsid w:val="00C86E94"/>
    <w:rsid w:val="00C8700C"/>
    <w:rsid w:val="00C92EFD"/>
    <w:rsid w:val="00C950DA"/>
    <w:rsid w:val="00CA095B"/>
    <w:rsid w:val="00CA1B6B"/>
    <w:rsid w:val="00CA365E"/>
    <w:rsid w:val="00CA3AE0"/>
    <w:rsid w:val="00CA63AD"/>
    <w:rsid w:val="00CB1AFA"/>
    <w:rsid w:val="00CB1F30"/>
    <w:rsid w:val="00CB33E8"/>
    <w:rsid w:val="00CB7AA7"/>
    <w:rsid w:val="00CC3611"/>
    <w:rsid w:val="00CC5103"/>
    <w:rsid w:val="00CC7399"/>
    <w:rsid w:val="00CD1D74"/>
    <w:rsid w:val="00CD303F"/>
    <w:rsid w:val="00CD3946"/>
    <w:rsid w:val="00CD3B3B"/>
    <w:rsid w:val="00CD5BE0"/>
    <w:rsid w:val="00CD61A2"/>
    <w:rsid w:val="00CE0586"/>
    <w:rsid w:val="00CE09EA"/>
    <w:rsid w:val="00CE223C"/>
    <w:rsid w:val="00CE2E49"/>
    <w:rsid w:val="00CE46D7"/>
    <w:rsid w:val="00CF0330"/>
    <w:rsid w:val="00CF1F34"/>
    <w:rsid w:val="00CF227E"/>
    <w:rsid w:val="00CF480E"/>
    <w:rsid w:val="00CF53E2"/>
    <w:rsid w:val="00CF7454"/>
    <w:rsid w:val="00CF79BD"/>
    <w:rsid w:val="00CF7AFA"/>
    <w:rsid w:val="00D06A07"/>
    <w:rsid w:val="00D10DC3"/>
    <w:rsid w:val="00D12337"/>
    <w:rsid w:val="00D15249"/>
    <w:rsid w:val="00D16931"/>
    <w:rsid w:val="00D177ED"/>
    <w:rsid w:val="00D20F4E"/>
    <w:rsid w:val="00D21325"/>
    <w:rsid w:val="00D233B8"/>
    <w:rsid w:val="00D24C3F"/>
    <w:rsid w:val="00D262E5"/>
    <w:rsid w:val="00D303A2"/>
    <w:rsid w:val="00D318B7"/>
    <w:rsid w:val="00D35746"/>
    <w:rsid w:val="00D37E35"/>
    <w:rsid w:val="00D4280A"/>
    <w:rsid w:val="00D445D5"/>
    <w:rsid w:val="00D44D4E"/>
    <w:rsid w:val="00D4534D"/>
    <w:rsid w:val="00D51A8B"/>
    <w:rsid w:val="00D51F90"/>
    <w:rsid w:val="00D55767"/>
    <w:rsid w:val="00D5601D"/>
    <w:rsid w:val="00D56E5A"/>
    <w:rsid w:val="00D61DBA"/>
    <w:rsid w:val="00D63D4A"/>
    <w:rsid w:val="00D64B48"/>
    <w:rsid w:val="00D65FC6"/>
    <w:rsid w:val="00D6604A"/>
    <w:rsid w:val="00D67692"/>
    <w:rsid w:val="00D71CC3"/>
    <w:rsid w:val="00D74312"/>
    <w:rsid w:val="00D76CDE"/>
    <w:rsid w:val="00D8055C"/>
    <w:rsid w:val="00D80FDA"/>
    <w:rsid w:val="00D84029"/>
    <w:rsid w:val="00D84A5E"/>
    <w:rsid w:val="00D84E48"/>
    <w:rsid w:val="00D87188"/>
    <w:rsid w:val="00D87AE7"/>
    <w:rsid w:val="00D87B26"/>
    <w:rsid w:val="00D90EDC"/>
    <w:rsid w:val="00D913DC"/>
    <w:rsid w:val="00D9377B"/>
    <w:rsid w:val="00D951EA"/>
    <w:rsid w:val="00D95BBC"/>
    <w:rsid w:val="00DA0623"/>
    <w:rsid w:val="00DA0DA3"/>
    <w:rsid w:val="00DA113D"/>
    <w:rsid w:val="00DA1DC7"/>
    <w:rsid w:val="00DA2FD5"/>
    <w:rsid w:val="00DA56F0"/>
    <w:rsid w:val="00DA6E9C"/>
    <w:rsid w:val="00DB0420"/>
    <w:rsid w:val="00DB33A3"/>
    <w:rsid w:val="00DC292B"/>
    <w:rsid w:val="00DC7EE8"/>
    <w:rsid w:val="00DD11C4"/>
    <w:rsid w:val="00DD16D7"/>
    <w:rsid w:val="00DD367D"/>
    <w:rsid w:val="00DD387D"/>
    <w:rsid w:val="00DD491A"/>
    <w:rsid w:val="00DD6C83"/>
    <w:rsid w:val="00DD6CFB"/>
    <w:rsid w:val="00DD6FD8"/>
    <w:rsid w:val="00DE1FFF"/>
    <w:rsid w:val="00DE4225"/>
    <w:rsid w:val="00DE43F6"/>
    <w:rsid w:val="00DE472F"/>
    <w:rsid w:val="00DE5E76"/>
    <w:rsid w:val="00DE6704"/>
    <w:rsid w:val="00DE672D"/>
    <w:rsid w:val="00DF0413"/>
    <w:rsid w:val="00DF094C"/>
    <w:rsid w:val="00DF1805"/>
    <w:rsid w:val="00DF46CF"/>
    <w:rsid w:val="00DF4873"/>
    <w:rsid w:val="00DF5BF0"/>
    <w:rsid w:val="00DF5ED4"/>
    <w:rsid w:val="00DF66E2"/>
    <w:rsid w:val="00DF695B"/>
    <w:rsid w:val="00E04AAD"/>
    <w:rsid w:val="00E05382"/>
    <w:rsid w:val="00E072A2"/>
    <w:rsid w:val="00E0765F"/>
    <w:rsid w:val="00E077D1"/>
    <w:rsid w:val="00E13086"/>
    <w:rsid w:val="00E131D4"/>
    <w:rsid w:val="00E14E28"/>
    <w:rsid w:val="00E17077"/>
    <w:rsid w:val="00E17079"/>
    <w:rsid w:val="00E231B1"/>
    <w:rsid w:val="00E24163"/>
    <w:rsid w:val="00E242E1"/>
    <w:rsid w:val="00E25142"/>
    <w:rsid w:val="00E260BA"/>
    <w:rsid w:val="00E30D89"/>
    <w:rsid w:val="00E35BDB"/>
    <w:rsid w:val="00E36794"/>
    <w:rsid w:val="00E37A58"/>
    <w:rsid w:val="00E4379C"/>
    <w:rsid w:val="00E43985"/>
    <w:rsid w:val="00E43CAE"/>
    <w:rsid w:val="00E445DF"/>
    <w:rsid w:val="00E51651"/>
    <w:rsid w:val="00E523FB"/>
    <w:rsid w:val="00E53000"/>
    <w:rsid w:val="00E551B0"/>
    <w:rsid w:val="00E60599"/>
    <w:rsid w:val="00E65120"/>
    <w:rsid w:val="00E66A6C"/>
    <w:rsid w:val="00E67141"/>
    <w:rsid w:val="00E70083"/>
    <w:rsid w:val="00E704E6"/>
    <w:rsid w:val="00E7064D"/>
    <w:rsid w:val="00E72E9C"/>
    <w:rsid w:val="00E75AE8"/>
    <w:rsid w:val="00E77085"/>
    <w:rsid w:val="00E8118E"/>
    <w:rsid w:val="00E813AD"/>
    <w:rsid w:val="00E83A35"/>
    <w:rsid w:val="00E85092"/>
    <w:rsid w:val="00E8509A"/>
    <w:rsid w:val="00E855BF"/>
    <w:rsid w:val="00E92404"/>
    <w:rsid w:val="00E9377A"/>
    <w:rsid w:val="00E94B1F"/>
    <w:rsid w:val="00E96F2D"/>
    <w:rsid w:val="00E97615"/>
    <w:rsid w:val="00EA071D"/>
    <w:rsid w:val="00EA12D0"/>
    <w:rsid w:val="00EA17F9"/>
    <w:rsid w:val="00EA309A"/>
    <w:rsid w:val="00EA38AC"/>
    <w:rsid w:val="00EA7A0F"/>
    <w:rsid w:val="00EB0AC4"/>
    <w:rsid w:val="00EB0B48"/>
    <w:rsid w:val="00EB0F61"/>
    <w:rsid w:val="00EB3D4F"/>
    <w:rsid w:val="00EB5EC3"/>
    <w:rsid w:val="00EB6BA4"/>
    <w:rsid w:val="00EC4184"/>
    <w:rsid w:val="00EC523D"/>
    <w:rsid w:val="00EC5618"/>
    <w:rsid w:val="00EC6C0C"/>
    <w:rsid w:val="00ED0A60"/>
    <w:rsid w:val="00ED0EFE"/>
    <w:rsid w:val="00ED1828"/>
    <w:rsid w:val="00ED19F9"/>
    <w:rsid w:val="00ED2E53"/>
    <w:rsid w:val="00ED30DF"/>
    <w:rsid w:val="00ED44CB"/>
    <w:rsid w:val="00ED4A7E"/>
    <w:rsid w:val="00ED5633"/>
    <w:rsid w:val="00EE1BBB"/>
    <w:rsid w:val="00EE213F"/>
    <w:rsid w:val="00EE4389"/>
    <w:rsid w:val="00EE5BF6"/>
    <w:rsid w:val="00EE78ED"/>
    <w:rsid w:val="00EF0E34"/>
    <w:rsid w:val="00EF137B"/>
    <w:rsid w:val="00F0042B"/>
    <w:rsid w:val="00F01459"/>
    <w:rsid w:val="00F02434"/>
    <w:rsid w:val="00F02834"/>
    <w:rsid w:val="00F04AC4"/>
    <w:rsid w:val="00F0699B"/>
    <w:rsid w:val="00F1311F"/>
    <w:rsid w:val="00F167BD"/>
    <w:rsid w:val="00F16C3B"/>
    <w:rsid w:val="00F173CB"/>
    <w:rsid w:val="00F208F3"/>
    <w:rsid w:val="00F21CD5"/>
    <w:rsid w:val="00F2360D"/>
    <w:rsid w:val="00F2373B"/>
    <w:rsid w:val="00F24949"/>
    <w:rsid w:val="00F25E1A"/>
    <w:rsid w:val="00F26578"/>
    <w:rsid w:val="00F27257"/>
    <w:rsid w:val="00F275F4"/>
    <w:rsid w:val="00F30786"/>
    <w:rsid w:val="00F31BD7"/>
    <w:rsid w:val="00F401CC"/>
    <w:rsid w:val="00F4537B"/>
    <w:rsid w:val="00F456C7"/>
    <w:rsid w:val="00F47F77"/>
    <w:rsid w:val="00F50351"/>
    <w:rsid w:val="00F50356"/>
    <w:rsid w:val="00F52003"/>
    <w:rsid w:val="00F55A22"/>
    <w:rsid w:val="00F55AAA"/>
    <w:rsid w:val="00F56DFB"/>
    <w:rsid w:val="00F62AD7"/>
    <w:rsid w:val="00F63C94"/>
    <w:rsid w:val="00F65E5A"/>
    <w:rsid w:val="00F71E92"/>
    <w:rsid w:val="00F724A4"/>
    <w:rsid w:val="00F73768"/>
    <w:rsid w:val="00F73F46"/>
    <w:rsid w:val="00F76FF4"/>
    <w:rsid w:val="00F778AF"/>
    <w:rsid w:val="00F848C5"/>
    <w:rsid w:val="00F86239"/>
    <w:rsid w:val="00F86969"/>
    <w:rsid w:val="00F876EA"/>
    <w:rsid w:val="00F879C4"/>
    <w:rsid w:val="00F90A13"/>
    <w:rsid w:val="00F95D2F"/>
    <w:rsid w:val="00FA10A0"/>
    <w:rsid w:val="00FA30C4"/>
    <w:rsid w:val="00FA69A1"/>
    <w:rsid w:val="00FB1232"/>
    <w:rsid w:val="00FB57B8"/>
    <w:rsid w:val="00FB58D9"/>
    <w:rsid w:val="00FB70F0"/>
    <w:rsid w:val="00FC1CBD"/>
    <w:rsid w:val="00FC49E2"/>
    <w:rsid w:val="00FC4CAA"/>
    <w:rsid w:val="00FD1509"/>
    <w:rsid w:val="00FD2684"/>
    <w:rsid w:val="00FD5019"/>
    <w:rsid w:val="00FD6669"/>
    <w:rsid w:val="00FD7B67"/>
    <w:rsid w:val="00FD7C9B"/>
    <w:rsid w:val="00FE1F86"/>
    <w:rsid w:val="00FE1F9A"/>
    <w:rsid w:val="00FE3927"/>
    <w:rsid w:val="00FF187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3DA753F3"/>
  <w15:docId w15:val="{51911311-8089-4719-8FBD-567243F10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EFE"/>
    <w:pPr>
      <w:spacing w:before="120" w:after="0" w:line="240" w:lineRule="auto"/>
    </w:pPr>
    <w:rPr>
      <w:rFonts w:ascii="Calibri" w:eastAsia="Times New Roman" w:hAnsi="Calibri" w:cs="Times New Roman"/>
      <w:sz w:val="18"/>
      <w:szCs w:val="24"/>
    </w:rPr>
  </w:style>
  <w:style w:type="paragraph" w:styleId="Heading1">
    <w:name w:val="heading 1"/>
    <w:basedOn w:val="Normal"/>
    <w:next w:val="Normal"/>
    <w:link w:val="Heading1Char"/>
    <w:qFormat/>
    <w:rsid w:val="00764D68"/>
    <w:pPr>
      <w:keepNext/>
      <w:pBdr>
        <w:top w:val="single" w:sz="4" w:space="1" w:color="408287"/>
        <w:left w:val="single" w:sz="4" w:space="4" w:color="408287"/>
        <w:bottom w:val="single" w:sz="4" w:space="1" w:color="408287"/>
        <w:right w:val="single" w:sz="4" w:space="4" w:color="408287"/>
      </w:pBdr>
      <w:shd w:val="clear" w:color="auto" w:fill="408287"/>
      <w:spacing w:before="240" w:after="120"/>
      <w:outlineLvl w:val="0"/>
    </w:pPr>
    <w:rPr>
      <w:rFonts w:eastAsia="Cambria" w:cs="EffraLight-Regular"/>
      <w:b/>
      <w:color w:val="FFFFFF" w:themeColor="background1"/>
      <w:sz w:val="32"/>
      <w:szCs w:val="40"/>
      <w:lang w:val="en-GB"/>
    </w:rPr>
  </w:style>
  <w:style w:type="paragraph" w:styleId="Heading2">
    <w:name w:val="heading 2"/>
    <w:basedOn w:val="Normal"/>
    <w:next w:val="Normal"/>
    <w:link w:val="Heading2Char"/>
    <w:qFormat/>
    <w:rsid w:val="005B0C9D"/>
    <w:pPr>
      <w:widowControl w:val="0"/>
      <w:numPr>
        <w:numId w:val="10"/>
      </w:numPr>
      <w:suppressAutoHyphens/>
      <w:autoSpaceDE w:val="0"/>
      <w:autoSpaceDN w:val="0"/>
      <w:adjustRightInd w:val="0"/>
      <w:spacing w:before="200" w:after="40"/>
      <w:ind w:left="284" w:hanging="284"/>
      <w:textAlignment w:val="center"/>
      <w:outlineLvl w:val="1"/>
    </w:pPr>
    <w:rPr>
      <w:rFonts w:eastAsia="Cambria" w:cs="Effra-Bold"/>
      <w:b/>
      <w:bCs/>
      <w:sz w:val="24"/>
      <w:szCs w:val="26"/>
      <w:lang w:val="en-GB"/>
    </w:rPr>
  </w:style>
  <w:style w:type="paragraph" w:styleId="Heading3">
    <w:name w:val="heading 3"/>
    <w:basedOn w:val="Heading2"/>
    <w:next w:val="Normal"/>
    <w:link w:val="Heading3Char"/>
    <w:qFormat/>
    <w:rsid w:val="005B0C9D"/>
    <w:pPr>
      <w:numPr>
        <w:numId w:val="0"/>
      </w:numPr>
      <w:outlineLvl w:val="2"/>
    </w:pPr>
    <w:rPr>
      <w:sz w:val="20"/>
      <w:szCs w:val="20"/>
    </w:rPr>
  </w:style>
  <w:style w:type="paragraph" w:styleId="Heading4">
    <w:name w:val="heading 4"/>
    <w:basedOn w:val="Normal"/>
    <w:next w:val="Normal"/>
    <w:link w:val="Heading4Char"/>
    <w:uiPriority w:val="9"/>
    <w:unhideWhenUsed/>
    <w:qFormat/>
    <w:rsid w:val="00DF46CF"/>
    <w:pPr>
      <w:keepNext/>
      <w:keepLines/>
      <w:spacing w:before="200"/>
      <w:outlineLvl w:val="3"/>
    </w:pPr>
    <w:rPr>
      <w:rFonts w:asciiTheme="minorHAnsi" w:eastAsiaTheme="majorEastAsia" w:hAnsiTheme="minorHAnsi" w:cstheme="majorBidi"/>
      <w:b/>
      <w:bCs/>
      <w:i/>
      <w:iCs/>
      <w:sz w:val="20"/>
    </w:rPr>
  </w:style>
  <w:style w:type="paragraph" w:styleId="Heading5">
    <w:name w:val="heading 5"/>
    <w:basedOn w:val="Heading4"/>
    <w:next w:val="Normal"/>
    <w:link w:val="Heading5Char"/>
    <w:unhideWhenUsed/>
    <w:qFormat/>
    <w:rsid w:val="006A68DF"/>
    <w:pPr>
      <w:outlineLvl w:val="4"/>
    </w:pPr>
  </w:style>
  <w:style w:type="paragraph" w:styleId="Heading6">
    <w:name w:val="heading 6"/>
    <w:basedOn w:val="Normal"/>
    <w:next w:val="Normal"/>
    <w:link w:val="Heading6Char"/>
    <w:uiPriority w:val="9"/>
    <w:unhideWhenUsed/>
    <w:qFormat/>
    <w:rsid w:val="00A907B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9">
    <w:name w:val="heading 9"/>
    <w:basedOn w:val="Heading5"/>
    <w:next w:val="Normal"/>
    <w:link w:val="Heading9Char"/>
    <w:uiPriority w:val="9"/>
    <w:unhideWhenUsed/>
    <w:qFormat/>
    <w:rsid w:val="00A907BC"/>
    <w:pPr>
      <w:outlineLvl w:val="8"/>
    </w:pPr>
    <w:rPr>
      <w:i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10text">
    <w:name w:val="Table10text"/>
    <w:basedOn w:val="Normal"/>
    <w:qFormat/>
    <w:rsid w:val="00801B81"/>
    <w:pPr>
      <w:spacing w:before="0"/>
    </w:pPr>
  </w:style>
  <w:style w:type="character" w:customStyle="1" w:styleId="Heading1Char">
    <w:name w:val="Heading 1 Char"/>
    <w:basedOn w:val="DefaultParagraphFont"/>
    <w:link w:val="Heading1"/>
    <w:rsid w:val="00764D68"/>
    <w:rPr>
      <w:rFonts w:ascii="Calibri" w:eastAsia="Cambria" w:hAnsi="Calibri" w:cs="EffraLight-Regular"/>
      <w:b/>
      <w:color w:val="FFFFFF" w:themeColor="background1"/>
      <w:sz w:val="32"/>
      <w:szCs w:val="40"/>
      <w:shd w:val="clear" w:color="auto" w:fill="408287"/>
      <w:lang w:val="en-GB"/>
    </w:rPr>
  </w:style>
  <w:style w:type="character" w:customStyle="1" w:styleId="Heading2Char">
    <w:name w:val="Heading 2 Char"/>
    <w:basedOn w:val="DefaultParagraphFont"/>
    <w:link w:val="Heading2"/>
    <w:rsid w:val="005B0C9D"/>
    <w:rPr>
      <w:rFonts w:ascii="Calibri" w:eastAsia="Cambria" w:hAnsi="Calibri" w:cs="Effra-Bold"/>
      <w:b/>
      <w:bCs/>
      <w:sz w:val="24"/>
      <w:szCs w:val="26"/>
      <w:lang w:val="en-GB"/>
    </w:rPr>
  </w:style>
  <w:style w:type="character" w:customStyle="1" w:styleId="Heading3Char">
    <w:name w:val="Heading 3 Char"/>
    <w:basedOn w:val="DefaultParagraphFont"/>
    <w:link w:val="Heading3"/>
    <w:rsid w:val="005B0C9D"/>
    <w:rPr>
      <w:rFonts w:ascii="Calibri" w:eastAsia="Cambria" w:hAnsi="Calibri" w:cs="Effra-Bold"/>
      <w:b/>
      <w:bCs/>
      <w:sz w:val="20"/>
      <w:szCs w:val="20"/>
      <w:lang w:val="en-GB"/>
    </w:rPr>
  </w:style>
  <w:style w:type="character" w:customStyle="1" w:styleId="Heading5Char">
    <w:name w:val="Heading 5 Char"/>
    <w:basedOn w:val="DefaultParagraphFont"/>
    <w:link w:val="Heading5"/>
    <w:rsid w:val="006A68DF"/>
    <w:rPr>
      <w:rFonts w:eastAsiaTheme="majorEastAsia" w:cstheme="majorBidi"/>
      <w:b/>
      <w:bCs/>
      <w:i/>
      <w:iCs/>
      <w:sz w:val="20"/>
      <w:szCs w:val="24"/>
    </w:rPr>
  </w:style>
  <w:style w:type="paragraph" w:customStyle="1" w:styleId="Table10bullet2">
    <w:name w:val="Table10bullet2"/>
    <w:basedOn w:val="Table10bullet"/>
    <w:qFormat/>
    <w:rsid w:val="007655FC"/>
    <w:pPr>
      <w:numPr>
        <w:numId w:val="6"/>
      </w:numPr>
      <w:ind w:left="340" w:hanging="170"/>
    </w:pPr>
    <w:rPr>
      <w:rFonts w:eastAsia="Cambria"/>
    </w:rPr>
  </w:style>
  <w:style w:type="paragraph" w:customStyle="1" w:styleId="Table09text">
    <w:name w:val="Table09text"/>
    <w:basedOn w:val="Table11text"/>
    <w:qFormat/>
    <w:rsid w:val="005F2A62"/>
    <w:pPr>
      <w:spacing w:before="20" w:after="20"/>
    </w:pPr>
  </w:style>
  <w:style w:type="paragraph" w:styleId="Header">
    <w:name w:val="header"/>
    <w:basedOn w:val="Normal"/>
    <w:link w:val="HeaderChar"/>
    <w:unhideWhenUsed/>
    <w:rsid w:val="008462E4"/>
    <w:pPr>
      <w:tabs>
        <w:tab w:val="center" w:pos="4513"/>
        <w:tab w:val="right" w:pos="9026"/>
      </w:tabs>
      <w:spacing w:before="0"/>
    </w:pPr>
    <w:rPr>
      <w:sz w:val="16"/>
    </w:rPr>
  </w:style>
  <w:style w:type="character" w:customStyle="1" w:styleId="HeaderChar">
    <w:name w:val="Header Char"/>
    <w:basedOn w:val="DefaultParagraphFont"/>
    <w:link w:val="Header"/>
    <w:rsid w:val="008462E4"/>
    <w:rPr>
      <w:rFonts w:ascii="Calibri" w:eastAsia="Times New Roman" w:hAnsi="Calibri" w:cs="Times New Roman"/>
      <w:sz w:val="16"/>
      <w:szCs w:val="24"/>
    </w:rPr>
  </w:style>
  <w:style w:type="paragraph" w:styleId="Footer">
    <w:name w:val="footer"/>
    <w:aliases w:val="Footer-portrait"/>
    <w:basedOn w:val="Normal"/>
    <w:link w:val="FooterChar"/>
    <w:unhideWhenUsed/>
    <w:rsid w:val="003862D3"/>
    <w:pPr>
      <w:tabs>
        <w:tab w:val="center" w:pos="4513"/>
        <w:tab w:val="right" w:pos="9026"/>
      </w:tabs>
      <w:spacing w:before="0"/>
    </w:pPr>
    <w:rPr>
      <w:sz w:val="14"/>
    </w:rPr>
  </w:style>
  <w:style w:type="character" w:customStyle="1" w:styleId="FooterChar">
    <w:name w:val="Footer Char"/>
    <w:aliases w:val="Footer-portrait Char"/>
    <w:basedOn w:val="DefaultParagraphFont"/>
    <w:link w:val="Footer"/>
    <w:rsid w:val="003862D3"/>
    <w:rPr>
      <w:rFonts w:ascii="Calibri" w:eastAsia="Times New Roman" w:hAnsi="Calibri" w:cs="Times New Roman"/>
      <w:sz w:val="14"/>
      <w:szCs w:val="24"/>
    </w:rPr>
  </w:style>
  <w:style w:type="paragraph" w:customStyle="1" w:styleId="Table11text">
    <w:name w:val="Table11text"/>
    <w:basedOn w:val="Normal"/>
    <w:link w:val="Table11textChar"/>
    <w:rsid w:val="00B34D2C"/>
    <w:pPr>
      <w:keepLines/>
      <w:spacing w:before="40" w:after="40"/>
    </w:pPr>
    <w:rPr>
      <w:szCs w:val="18"/>
      <w:lang w:eastAsia="en-AU"/>
    </w:rPr>
  </w:style>
  <w:style w:type="paragraph" w:customStyle="1" w:styleId="Table11Heading">
    <w:name w:val="Table11Heading"/>
    <w:basedOn w:val="Normal"/>
    <w:next w:val="Normal"/>
    <w:autoRedefine/>
    <w:rsid w:val="00CF79BD"/>
    <w:pPr>
      <w:keepLines/>
      <w:tabs>
        <w:tab w:val="left" w:pos="3016"/>
      </w:tabs>
      <w:spacing w:before="240" w:after="120"/>
    </w:pPr>
    <w:rPr>
      <w:b/>
      <w:sz w:val="22"/>
      <w:szCs w:val="20"/>
    </w:rPr>
  </w:style>
  <w:style w:type="paragraph" w:styleId="TOC1">
    <w:name w:val="toc 1"/>
    <w:basedOn w:val="Normal"/>
    <w:next w:val="Normal"/>
    <w:autoRedefine/>
    <w:uiPriority w:val="39"/>
    <w:rsid w:val="00BB651F"/>
    <w:pPr>
      <w:tabs>
        <w:tab w:val="right" w:pos="4678"/>
      </w:tabs>
    </w:pPr>
    <w:rPr>
      <w:b/>
      <w:noProof/>
      <w:sz w:val="16"/>
    </w:rPr>
  </w:style>
  <w:style w:type="character" w:customStyle="1" w:styleId="Table11textChar">
    <w:name w:val="Table11text Char"/>
    <w:link w:val="Table11text"/>
    <w:locked/>
    <w:rsid w:val="00B34D2C"/>
    <w:rPr>
      <w:rFonts w:ascii="Calibri" w:eastAsia="Times New Roman" w:hAnsi="Calibri" w:cs="Times New Roman"/>
      <w:szCs w:val="18"/>
      <w:lang w:eastAsia="en-AU"/>
    </w:rPr>
  </w:style>
  <w:style w:type="paragraph" w:customStyle="1" w:styleId="Table10Heading">
    <w:name w:val="Table10Heading"/>
    <w:basedOn w:val="Table11Heading"/>
    <w:qFormat/>
    <w:rsid w:val="00801B81"/>
    <w:pPr>
      <w:spacing w:after="0"/>
    </w:pPr>
  </w:style>
  <w:style w:type="paragraph" w:styleId="TOCHeading">
    <w:name w:val="TOC Heading"/>
    <w:basedOn w:val="Heading1"/>
    <w:next w:val="Normal"/>
    <w:uiPriority w:val="39"/>
    <w:semiHidden/>
    <w:unhideWhenUsed/>
    <w:qFormat/>
    <w:rsid w:val="008057AB"/>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3">
    <w:name w:val="toc 3"/>
    <w:basedOn w:val="Normal"/>
    <w:next w:val="Normal"/>
    <w:autoRedefine/>
    <w:uiPriority w:val="39"/>
    <w:unhideWhenUsed/>
    <w:rsid w:val="00BB651F"/>
    <w:pPr>
      <w:tabs>
        <w:tab w:val="right" w:pos="4678"/>
        <w:tab w:val="right" w:leader="dot" w:pos="10194"/>
      </w:tabs>
      <w:spacing w:before="0"/>
      <w:ind w:left="442"/>
    </w:pPr>
    <w:rPr>
      <w:i/>
      <w:noProof/>
      <w:sz w:val="16"/>
    </w:rPr>
  </w:style>
  <w:style w:type="character" w:styleId="Hyperlink">
    <w:name w:val="Hyperlink"/>
    <w:basedOn w:val="DefaultParagraphFont"/>
    <w:uiPriority w:val="99"/>
    <w:unhideWhenUsed/>
    <w:rsid w:val="008057AB"/>
    <w:rPr>
      <w:color w:val="0000FF" w:themeColor="hyperlink"/>
      <w:u w:val="single"/>
    </w:rPr>
  </w:style>
  <w:style w:type="paragraph" w:styleId="BalloonText">
    <w:name w:val="Balloon Text"/>
    <w:basedOn w:val="Normal"/>
    <w:link w:val="BalloonTextChar"/>
    <w:uiPriority w:val="99"/>
    <w:semiHidden/>
    <w:unhideWhenUsed/>
    <w:rsid w:val="008057AB"/>
    <w:rPr>
      <w:rFonts w:ascii="Tahoma" w:hAnsi="Tahoma" w:cs="Tahoma"/>
      <w:sz w:val="16"/>
      <w:szCs w:val="16"/>
    </w:rPr>
  </w:style>
  <w:style w:type="character" w:customStyle="1" w:styleId="BalloonTextChar">
    <w:name w:val="Balloon Text Char"/>
    <w:basedOn w:val="DefaultParagraphFont"/>
    <w:link w:val="BalloonText"/>
    <w:uiPriority w:val="99"/>
    <w:semiHidden/>
    <w:rsid w:val="008057AB"/>
    <w:rPr>
      <w:rFonts w:ascii="Tahoma" w:eastAsia="Times New Roman" w:hAnsi="Tahoma" w:cs="Tahoma"/>
      <w:sz w:val="16"/>
      <w:szCs w:val="16"/>
    </w:rPr>
  </w:style>
  <w:style w:type="character" w:styleId="PageNumber">
    <w:name w:val="page number"/>
    <w:uiPriority w:val="99"/>
    <w:unhideWhenUsed/>
    <w:rsid w:val="008057AB"/>
    <w:rPr>
      <w:rFonts w:ascii="Calibri" w:hAnsi="Calibri"/>
      <w:b/>
      <w:color w:val="4AB1D0"/>
      <w:sz w:val="16"/>
    </w:rPr>
  </w:style>
  <w:style w:type="paragraph" w:customStyle="1" w:styleId="FooterSubtitle">
    <w:name w:val="FooterSubtitle"/>
    <w:basedOn w:val="Normal"/>
    <w:qFormat/>
    <w:rsid w:val="008057AB"/>
    <w:rPr>
      <w:b/>
      <w:sz w:val="16"/>
    </w:rPr>
  </w:style>
  <w:style w:type="paragraph" w:styleId="TOC2">
    <w:name w:val="toc 2"/>
    <w:basedOn w:val="Normal"/>
    <w:next w:val="Normal"/>
    <w:autoRedefine/>
    <w:uiPriority w:val="39"/>
    <w:unhideWhenUsed/>
    <w:rsid w:val="00C8700C"/>
    <w:pPr>
      <w:tabs>
        <w:tab w:val="right" w:pos="4678"/>
        <w:tab w:val="right" w:leader="dot" w:pos="10194"/>
      </w:tabs>
      <w:spacing w:before="0"/>
      <w:ind w:left="567" w:hanging="283"/>
    </w:pPr>
    <w:rPr>
      <w:noProof/>
      <w:sz w:val="16"/>
    </w:rPr>
  </w:style>
  <w:style w:type="table" w:styleId="TableGrid">
    <w:name w:val="Table Grid"/>
    <w:basedOn w:val="TableNormal"/>
    <w:uiPriority w:val="59"/>
    <w:rsid w:val="008A7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DF46CF"/>
    <w:rPr>
      <w:rFonts w:eastAsiaTheme="majorEastAsia" w:cstheme="majorBidi"/>
      <w:b/>
      <w:bCs/>
      <w:i/>
      <w:iCs/>
      <w:sz w:val="20"/>
      <w:szCs w:val="24"/>
    </w:rPr>
  </w:style>
  <w:style w:type="paragraph" w:customStyle="1" w:styleId="Table11bullet">
    <w:name w:val="Table11bullet"/>
    <w:basedOn w:val="Table11text"/>
    <w:qFormat/>
    <w:rsid w:val="009705A2"/>
    <w:pPr>
      <w:numPr>
        <w:numId w:val="2"/>
      </w:numPr>
      <w:ind w:left="170" w:hanging="170"/>
    </w:pPr>
  </w:style>
  <w:style w:type="character" w:styleId="CommentReference">
    <w:name w:val="annotation reference"/>
    <w:basedOn w:val="DefaultParagraphFont"/>
    <w:uiPriority w:val="99"/>
    <w:semiHidden/>
    <w:unhideWhenUsed/>
    <w:rsid w:val="00E4379C"/>
    <w:rPr>
      <w:sz w:val="16"/>
      <w:szCs w:val="16"/>
    </w:rPr>
  </w:style>
  <w:style w:type="paragraph" w:styleId="CommentText">
    <w:name w:val="annotation text"/>
    <w:basedOn w:val="Normal"/>
    <w:link w:val="CommentTextChar"/>
    <w:uiPriority w:val="99"/>
    <w:semiHidden/>
    <w:unhideWhenUsed/>
    <w:rsid w:val="00E4379C"/>
    <w:pPr>
      <w:spacing w:after="200"/>
    </w:pPr>
    <w:rPr>
      <w:rFonts w:asciiTheme="minorHAnsi" w:eastAsiaTheme="minorHAnsi" w:hAnsiTheme="minorHAnsi" w:cstheme="minorBidi"/>
      <w:szCs w:val="20"/>
    </w:rPr>
  </w:style>
  <w:style w:type="character" w:customStyle="1" w:styleId="CommentTextChar">
    <w:name w:val="Comment Text Char"/>
    <w:basedOn w:val="DefaultParagraphFont"/>
    <w:link w:val="CommentText"/>
    <w:uiPriority w:val="99"/>
    <w:semiHidden/>
    <w:rsid w:val="00E4379C"/>
    <w:rPr>
      <w:sz w:val="20"/>
      <w:szCs w:val="20"/>
    </w:rPr>
  </w:style>
  <w:style w:type="paragraph" w:customStyle="1" w:styleId="Table09Heading">
    <w:name w:val="Table09Heading"/>
    <w:basedOn w:val="Table10Heading"/>
    <w:qFormat/>
    <w:rsid w:val="00266086"/>
    <w:pPr>
      <w:spacing w:before="20" w:after="20"/>
    </w:pPr>
    <w:rPr>
      <w:sz w:val="18"/>
    </w:rPr>
  </w:style>
  <w:style w:type="paragraph" w:customStyle="1" w:styleId="Table09bullet">
    <w:name w:val="Table09bullet"/>
    <w:basedOn w:val="Normal"/>
    <w:qFormat/>
    <w:rsid w:val="00144BC3"/>
    <w:pPr>
      <w:numPr>
        <w:numId w:val="1"/>
      </w:numPr>
      <w:spacing w:before="20" w:after="20"/>
      <w:ind w:left="170" w:hanging="170"/>
    </w:pPr>
    <w:rPr>
      <w:szCs w:val="18"/>
    </w:rPr>
  </w:style>
  <w:style w:type="paragraph" w:customStyle="1" w:styleId="Table10bullet">
    <w:name w:val="Table10bullet"/>
    <w:basedOn w:val="Table11bullet"/>
    <w:qFormat/>
    <w:rsid w:val="00E53000"/>
    <w:pPr>
      <w:numPr>
        <w:numId w:val="5"/>
      </w:numPr>
      <w:spacing w:before="0" w:after="0"/>
      <w:ind w:left="170" w:hanging="170"/>
    </w:pPr>
  </w:style>
  <w:style w:type="character" w:styleId="Emphasis">
    <w:name w:val="Emphasis"/>
    <w:basedOn w:val="DefaultParagraphFont"/>
    <w:uiPriority w:val="20"/>
    <w:qFormat/>
    <w:rsid w:val="001A7774"/>
    <w:rPr>
      <w:i/>
      <w:iCs/>
    </w:rPr>
  </w:style>
  <w:style w:type="paragraph" w:styleId="PlainText">
    <w:name w:val="Plain Text"/>
    <w:basedOn w:val="Normal"/>
    <w:link w:val="PlainTextChar"/>
    <w:uiPriority w:val="99"/>
    <w:semiHidden/>
    <w:unhideWhenUsed/>
    <w:rsid w:val="004C305F"/>
    <w:rPr>
      <w:rFonts w:eastAsiaTheme="minorHAnsi" w:cstheme="minorBidi"/>
      <w:szCs w:val="21"/>
    </w:rPr>
  </w:style>
  <w:style w:type="character" w:customStyle="1" w:styleId="PlainTextChar">
    <w:name w:val="Plain Text Char"/>
    <w:basedOn w:val="DefaultParagraphFont"/>
    <w:link w:val="PlainText"/>
    <w:uiPriority w:val="99"/>
    <w:semiHidden/>
    <w:rsid w:val="004C305F"/>
    <w:rPr>
      <w:rFonts w:ascii="Calibri" w:hAnsi="Calibri"/>
      <w:szCs w:val="21"/>
    </w:rPr>
  </w:style>
  <w:style w:type="character" w:styleId="PlaceholderText">
    <w:name w:val="Placeholder Text"/>
    <w:basedOn w:val="DefaultParagraphFont"/>
    <w:uiPriority w:val="99"/>
    <w:semiHidden/>
    <w:rsid w:val="00AC1759"/>
    <w:rPr>
      <w:color w:val="808080"/>
    </w:rPr>
  </w:style>
  <w:style w:type="paragraph" w:customStyle="1" w:styleId="Bullet1">
    <w:name w:val="Bullet1"/>
    <w:basedOn w:val="Normal"/>
    <w:link w:val="Bullet1Char"/>
    <w:qFormat/>
    <w:rsid w:val="00ED5633"/>
    <w:pPr>
      <w:numPr>
        <w:numId w:val="3"/>
      </w:numPr>
      <w:tabs>
        <w:tab w:val="left" w:pos="851"/>
      </w:tabs>
      <w:spacing w:before="60" w:after="60"/>
      <w:ind w:left="170" w:hanging="170"/>
    </w:pPr>
    <w:rPr>
      <w:lang w:val="en-GB" w:eastAsia="en-AU"/>
    </w:rPr>
  </w:style>
  <w:style w:type="character" w:customStyle="1" w:styleId="Bullet1Char">
    <w:name w:val="Bullet1 Char"/>
    <w:link w:val="Bullet1"/>
    <w:rsid w:val="00ED5633"/>
    <w:rPr>
      <w:rFonts w:ascii="Calibri" w:eastAsia="Times New Roman" w:hAnsi="Calibri" w:cs="Times New Roman"/>
      <w:sz w:val="18"/>
      <w:szCs w:val="24"/>
      <w:lang w:val="en-GB" w:eastAsia="en-AU"/>
    </w:rPr>
  </w:style>
  <w:style w:type="paragraph" w:customStyle="1" w:styleId="PageTitle">
    <w:name w:val="Page Title"/>
    <w:basedOn w:val="Normal"/>
    <w:qFormat/>
    <w:rsid w:val="00D37E35"/>
    <w:pPr>
      <w:spacing w:before="0" w:after="240"/>
    </w:pPr>
    <w:rPr>
      <w:rFonts w:eastAsia="Cambria"/>
      <w:b/>
      <w:color w:val="4AB1D0"/>
      <w:sz w:val="48"/>
    </w:rPr>
  </w:style>
  <w:style w:type="paragraph" w:customStyle="1" w:styleId="Bullet2">
    <w:name w:val="Bullet2"/>
    <w:basedOn w:val="Bullet1"/>
    <w:qFormat/>
    <w:rsid w:val="003862D3"/>
    <w:pPr>
      <w:keepNext/>
      <w:keepLines/>
      <w:widowControl w:val="0"/>
      <w:numPr>
        <w:numId w:val="4"/>
      </w:numPr>
      <w:tabs>
        <w:tab w:val="clear" w:pos="851"/>
      </w:tabs>
      <w:spacing w:before="0" w:after="0"/>
      <w:ind w:left="340" w:hanging="170"/>
    </w:pPr>
  </w:style>
  <w:style w:type="paragraph" w:styleId="CommentSubject">
    <w:name w:val="annotation subject"/>
    <w:basedOn w:val="CommentText"/>
    <w:next w:val="CommentText"/>
    <w:link w:val="CommentSubjectChar"/>
    <w:uiPriority w:val="99"/>
    <w:semiHidden/>
    <w:unhideWhenUsed/>
    <w:rsid w:val="002700A8"/>
    <w:pPr>
      <w:spacing w:after="160"/>
      <w:ind w:left="567"/>
    </w:pPr>
    <w:rPr>
      <w:rFonts w:ascii="Calibri" w:eastAsia="Times New Roman" w:hAnsi="Calibri" w:cs="Times New Roman"/>
      <w:b/>
      <w:bCs/>
    </w:rPr>
  </w:style>
  <w:style w:type="character" w:customStyle="1" w:styleId="CommentSubjectChar">
    <w:name w:val="Comment Subject Char"/>
    <w:basedOn w:val="CommentTextChar"/>
    <w:link w:val="CommentSubject"/>
    <w:uiPriority w:val="99"/>
    <w:semiHidden/>
    <w:rsid w:val="002700A8"/>
    <w:rPr>
      <w:rFonts w:ascii="Calibri" w:eastAsia="Times New Roman" w:hAnsi="Calibri" w:cs="Times New Roman"/>
      <w:b/>
      <w:bCs/>
      <w:sz w:val="20"/>
      <w:szCs w:val="20"/>
    </w:rPr>
  </w:style>
  <w:style w:type="paragraph" w:styleId="NormalWeb">
    <w:name w:val="Normal (Web)"/>
    <w:basedOn w:val="Normal"/>
    <w:uiPriority w:val="99"/>
    <w:semiHidden/>
    <w:unhideWhenUsed/>
    <w:rsid w:val="00DE472F"/>
    <w:pPr>
      <w:spacing w:before="100" w:beforeAutospacing="1" w:after="100" w:afterAutospacing="1"/>
    </w:pPr>
    <w:rPr>
      <w:rFonts w:ascii="Times New Roman" w:hAnsi="Times New Roman"/>
      <w:sz w:val="24"/>
      <w:lang w:eastAsia="en-AU"/>
    </w:rPr>
  </w:style>
  <w:style w:type="paragraph" w:customStyle="1" w:styleId="Table11bullet2">
    <w:name w:val="Table11bullet2"/>
    <w:basedOn w:val="Table11bullet"/>
    <w:qFormat/>
    <w:rsid w:val="00612833"/>
    <w:pPr>
      <w:numPr>
        <w:numId w:val="7"/>
      </w:numPr>
      <w:spacing w:before="0" w:after="0"/>
      <w:ind w:left="340" w:hanging="170"/>
    </w:pPr>
  </w:style>
  <w:style w:type="paragraph" w:customStyle="1" w:styleId="Table08text">
    <w:name w:val="Table08text"/>
    <w:basedOn w:val="Table09text"/>
    <w:qFormat/>
    <w:rsid w:val="003206EE"/>
    <w:rPr>
      <w:rFonts w:eastAsia="Cambria"/>
      <w:sz w:val="16"/>
    </w:rPr>
  </w:style>
  <w:style w:type="paragraph" w:customStyle="1" w:styleId="Table08Heading">
    <w:name w:val="Table08Heading"/>
    <w:basedOn w:val="Table09Heading"/>
    <w:qFormat/>
    <w:rsid w:val="003206EE"/>
    <w:rPr>
      <w:sz w:val="16"/>
    </w:rPr>
  </w:style>
  <w:style w:type="paragraph" w:styleId="ListParagraph">
    <w:name w:val="List Paragraph"/>
    <w:basedOn w:val="Normal"/>
    <w:uiPriority w:val="34"/>
    <w:qFormat/>
    <w:rsid w:val="00100558"/>
    <w:pPr>
      <w:spacing w:before="0"/>
      <w:ind w:left="720"/>
    </w:pPr>
    <w:rPr>
      <w:rFonts w:eastAsiaTheme="minorHAnsi"/>
      <w:szCs w:val="22"/>
    </w:rPr>
  </w:style>
  <w:style w:type="numbering" w:customStyle="1" w:styleId="Tablenumbering">
    <w:name w:val="Table numbering"/>
    <w:basedOn w:val="NoList"/>
    <w:rsid w:val="006D7BE0"/>
    <w:pPr>
      <w:numPr>
        <w:numId w:val="8"/>
      </w:numPr>
    </w:pPr>
  </w:style>
  <w:style w:type="paragraph" w:customStyle="1" w:styleId="HeaderDocNumber">
    <w:name w:val="Header Doc Number"/>
    <w:basedOn w:val="Header"/>
    <w:rsid w:val="006D7BE0"/>
    <w:pPr>
      <w:tabs>
        <w:tab w:val="clear" w:pos="4513"/>
        <w:tab w:val="clear" w:pos="9026"/>
      </w:tabs>
      <w:contextualSpacing/>
      <w:jc w:val="right"/>
    </w:pPr>
    <w:rPr>
      <w:rFonts w:ascii="Trebuchet MS" w:eastAsia="MS Mincho" w:hAnsi="Trebuchet MS"/>
      <w:color w:val="8D778F"/>
    </w:rPr>
  </w:style>
  <w:style w:type="paragraph" w:customStyle="1" w:styleId="Headernormal">
    <w:name w:val="Header normal"/>
    <w:basedOn w:val="HeaderDocNumber"/>
    <w:autoRedefine/>
    <w:rsid w:val="006D7BE0"/>
    <w:pPr>
      <w:tabs>
        <w:tab w:val="right" w:pos="9072"/>
      </w:tabs>
    </w:pPr>
    <w:rPr>
      <w:color w:val="6C4C64"/>
    </w:rPr>
  </w:style>
  <w:style w:type="character" w:customStyle="1" w:styleId="Footerpagenumber">
    <w:name w:val="Footer page number"/>
    <w:basedOn w:val="DefaultParagraphFont"/>
    <w:uiPriority w:val="1"/>
    <w:rsid w:val="006D7BE0"/>
    <w:rPr>
      <w:sz w:val="24"/>
    </w:rPr>
  </w:style>
  <w:style w:type="paragraph" w:customStyle="1" w:styleId="Table09number">
    <w:name w:val="Table09number"/>
    <w:basedOn w:val="Table09text"/>
    <w:qFormat/>
    <w:rsid w:val="007016DB"/>
    <w:pPr>
      <w:ind w:left="227" w:hanging="227"/>
    </w:pPr>
  </w:style>
  <w:style w:type="paragraph" w:customStyle="1" w:styleId="Tableheading">
    <w:name w:val="Table heading"/>
    <w:basedOn w:val="Normal"/>
    <w:qFormat/>
    <w:rsid w:val="002B2BB3"/>
    <w:pPr>
      <w:spacing w:before="40" w:after="40"/>
    </w:pPr>
    <w:rPr>
      <w:rFonts w:ascii="Trebuchet MS" w:eastAsiaTheme="minorHAnsi" w:hAnsi="Trebuchet MS" w:cstheme="minorBidi"/>
      <w:b/>
      <w:sz w:val="16"/>
      <w:szCs w:val="15"/>
    </w:rPr>
  </w:style>
  <w:style w:type="paragraph" w:customStyle="1" w:styleId="Note">
    <w:name w:val="Note"/>
    <w:basedOn w:val="Bullet1"/>
    <w:qFormat/>
    <w:rsid w:val="001E4176"/>
    <w:pPr>
      <w:numPr>
        <w:numId w:val="0"/>
      </w:numPr>
      <w:tabs>
        <w:tab w:val="clear" w:pos="851"/>
      </w:tabs>
      <w:ind w:left="142" w:hanging="142"/>
    </w:pPr>
  </w:style>
  <w:style w:type="paragraph" w:customStyle="1" w:styleId="Table09bullet2">
    <w:name w:val="Table09bullet2"/>
    <w:basedOn w:val="Table09bullet"/>
    <w:qFormat/>
    <w:rsid w:val="00C27F09"/>
    <w:pPr>
      <w:numPr>
        <w:numId w:val="9"/>
      </w:numPr>
      <w:spacing w:before="0" w:after="0"/>
      <w:ind w:left="340" w:hanging="170"/>
    </w:pPr>
  </w:style>
  <w:style w:type="character" w:customStyle="1" w:styleId="Heading9Char">
    <w:name w:val="Heading 9 Char"/>
    <w:basedOn w:val="DefaultParagraphFont"/>
    <w:link w:val="Heading9"/>
    <w:uiPriority w:val="9"/>
    <w:rsid w:val="00A907BC"/>
    <w:rPr>
      <w:rFonts w:eastAsiaTheme="majorEastAsia" w:cstheme="majorBidi"/>
      <w:b/>
      <w:bCs/>
      <w:iCs/>
      <w:sz w:val="20"/>
      <w:szCs w:val="20"/>
    </w:rPr>
  </w:style>
  <w:style w:type="paragraph" w:customStyle="1" w:styleId="Table09text-centre">
    <w:name w:val="Table09text-centre"/>
    <w:basedOn w:val="Table09text"/>
    <w:qFormat/>
    <w:rsid w:val="009D355E"/>
    <w:pPr>
      <w:jc w:val="center"/>
    </w:pPr>
  </w:style>
  <w:style w:type="paragraph" w:customStyle="1" w:styleId="Table09text-Right">
    <w:name w:val="Table09text-Right"/>
    <w:basedOn w:val="Table09text-centre"/>
    <w:qFormat/>
    <w:rsid w:val="00C13036"/>
    <w:pPr>
      <w:jc w:val="right"/>
    </w:pPr>
  </w:style>
  <w:style w:type="table" w:customStyle="1" w:styleId="TableGrid1">
    <w:name w:val="Table Grid1"/>
    <w:basedOn w:val="TableNormal"/>
    <w:next w:val="TableGrid"/>
    <w:uiPriority w:val="59"/>
    <w:rsid w:val="009048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09indent">
    <w:name w:val="Table09indent"/>
    <w:basedOn w:val="Table09bullet"/>
    <w:qFormat/>
    <w:rsid w:val="00CF79BD"/>
    <w:pPr>
      <w:numPr>
        <w:numId w:val="0"/>
      </w:numPr>
    </w:pPr>
  </w:style>
  <w:style w:type="character" w:customStyle="1" w:styleId="Heading6Char">
    <w:name w:val="Heading 6 Char"/>
    <w:basedOn w:val="DefaultParagraphFont"/>
    <w:link w:val="Heading6"/>
    <w:uiPriority w:val="9"/>
    <w:rsid w:val="00A907BC"/>
    <w:rPr>
      <w:rFonts w:asciiTheme="majorHAnsi" w:eastAsiaTheme="majorEastAsia" w:hAnsiTheme="majorHAnsi" w:cstheme="majorBidi"/>
      <w:i/>
      <w:iCs/>
      <w:color w:val="243F60" w:themeColor="accent1" w:themeShade="7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9485">
      <w:bodyDiv w:val="1"/>
      <w:marLeft w:val="0"/>
      <w:marRight w:val="0"/>
      <w:marTop w:val="0"/>
      <w:marBottom w:val="0"/>
      <w:divBdr>
        <w:top w:val="none" w:sz="0" w:space="0" w:color="auto"/>
        <w:left w:val="none" w:sz="0" w:space="0" w:color="auto"/>
        <w:bottom w:val="none" w:sz="0" w:space="0" w:color="auto"/>
        <w:right w:val="none" w:sz="0" w:space="0" w:color="auto"/>
      </w:divBdr>
    </w:div>
    <w:div w:id="16202918">
      <w:bodyDiv w:val="1"/>
      <w:marLeft w:val="0"/>
      <w:marRight w:val="0"/>
      <w:marTop w:val="0"/>
      <w:marBottom w:val="0"/>
      <w:divBdr>
        <w:top w:val="none" w:sz="0" w:space="0" w:color="auto"/>
        <w:left w:val="none" w:sz="0" w:space="0" w:color="auto"/>
        <w:bottom w:val="none" w:sz="0" w:space="0" w:color="auto"/>
        <w:right w:val="none" w:sz="0" w:space="0" w:color="auto"/>
      </w:divBdr>
    </w:div>
    <w:div w:id="38091255">
      <w:bodyDiv w:val="1"/>
      <w:marLeft w:val="0"/>
      <w:marRight w:val="0"/>
      <w:marTop w:val="0"/>
      <w:marBottom w:val="0"/>
      <w:divBdr>
        <w:top w:val="none" w:sz="0" w:space="0" w:color="auto"/>
        <w:left w:val="none" w:sz="0" w:space="0" w:color="auto"/>
        <w:bottom w:val="none" w:sz="0" w:space="0" w:color="auto"/>
        <w:right w:val="none" w:sz="0" w:space="0" w:color="auto"/>
      </w:divBdr>
    </w:div>
    <w:div w:id="52433238">
      <w:bodyDiv w:val="1"/>
      <w:marLeft w:val="0"/>
      <w:marRight w:val="0"/>
      <w:marTop w:val="0"/>
      <w:marBottom w:val="0"/>
      <w:divBdr>
        <w:top w:val="none" w:sz="0" w:space="0" w:color="auto"/>
        <w:left w:val="none" w:sz="0" w:space="0" w:color="auto"/>
        <w:bottom w:val="none" w:sz="0" w:space="0" w:color="auto"/>
        <w:right w:val="none" w:sz="0" w:space="0" w:color="auto"/>
      </w:divBdr>
      <w:divsChild>
        <w:div w:id="834567377">
          <w:marLeft w:val="0"/>
          <w:marRight w:val="0"/>
          <w:marTop w:val="0"/>
          <w:marBottom w:val="0"/>
          <w:divBdr>
            <w:top w:val="none" w:sz="0" w:space="0" w:color="auto"/>
            <w:left w:val="none" w:sz="0" w:space="0" w:color="auto"/>
            <w:bottom w:val="none" w:sz="0" w:space="0" w:color="auto"/>
            <w:right w:val="none" w:sz="0" w:space="0" w:color="auto"/>
          </w:divBdr>
          <w:divsChild>
            <w:div w:id="798959153">
              <w:marLeft w:val="0"/>
              <w:marRight w:val="0"/>
              <w:marTop w:val="0"/>
              <w:marBottom w:val="0"/>
              <w:divBdr>
                <w:top w:val="none" w:sz="0" w:space="0" w:color="auto"/>
                <w:left w:val="none" w:sz="0" w:space="0" w:color="auto"/>
                <w:bottom w:val="none" w:sz="0" w:space="0" w:color="auto"/>
                <w:right w:val="none" w:sz="0" w:space="0" w:color="auto"/>
              </w:divBdr>
              <w:divsChild>
                <w:div w:id="188405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87783">
      <w:bodyDiv w:val="1"/>
      <w:marLeft w:val="0"/>
      <w:marRight w:val="0"/>
      <w:marTop w:val="0"/>
      <w:marBottom w:val="0"/>
      <w:divBdr>
        <w:top w:val="none" w:sz="0" w:space="0" w:color="auto"/>
        <w:left w:val="none" w:sz="0" w:space="0" w:color="auto"/>
        <w:bottom w:val="none" w:sz="0" w:space="0" w:color="auto"/>
        <w:right w:val="none" w:sz="0" w:space="0" w:color="auto"/>
      </w:divBdr>
    </w:div>
    <w:div w:id="183130072">
      <w:bodyDiv w:val="1"/>
      <w:marLeft w:val="0"/>
      <w:marRight w:val="0"/>
      <w:marTop w:val="0"/>
      <w:marBottom w:val="0"/>
      <w:divBdr>
        <w:top w:val="none" w:sz="0" w:space="0" w:color="auto"/>
        <w:left w:val="none" w:sz="0" w:space="0" w:color="auto"/>
        <w:bottom w:val="none" w:sz="0" w:space="0" w:color="auto"/>
        <w:right w:val="none" w:sz="0" w:space="0" w:color="auto"/>
      </w:divBdr>
    </w:div>
    <w:div w:id="199173740">
      <w:bodyDiv w:val="1"/>
      <w:marLeft w:val="0"/>
      <w:marRight w:val="0"/>
      <w:marTop w:val="0"/>
      <w:marBottom w:val="0"/>
      <w:divBdr>
        <w:top w:val="none" w:sz="0" w:space="0" w:color="auto"/>
        <w:left w:val="none" w:sz="0" w:space="0" w:color="auto"/>
        <w:bottom w:val="none" w:sz="0" w:space="0" w:color="auto"/>
        <w:right w:val="none" w:sz="0" w:space="0" w:color="auto"/>
      </w:divBdr>
      <w:divsChild>
        <w:div w:id="1722904664">
          <w:marLeft w:val="0"/>
          <w:marRight w:val="0"/>
          <w:marTop w:val="0"/>
          <w:marBottom w:val="0"/>
          <w:divBdr>
            <w:top w:val="none" w:sz="0" w:space="0" w:color="auto"/>
            <w:left w:val="none" w:sz="0" w:space="0" w:color="auto"/>
            <w:bottom w:val="none" w:sz="0" w:space="0" w:color="auto"/>
            <w:right w:val="none" w:sz="0" w:space="0" w:color="auto"/>
          </w:divBdr>
          <w:divsChild>
            <w:div w:id="1980958369">
              <w:marLeft w:val="0"/>
              <w:marRight w:val="0"/>
              <w:marTop w:val="0"/>
              <w:marBottom w:val="0"/>
              <w:divBdr>
                <w:top w:val="none" w:sz="0" w:space="0" w:color="auto"/>
                <w:left w:val="none" w:sz="0" w:space="0" w:color="auto"/>
                <w:bottom w:val="none" w:sz="0" w:space="0" w:color="auto"/>
                <w:right w:val="none" w:sz="0" w:space="0" w:color="auto"/>
              </w:divBdr>
              <w:divsChild>
                <w:div w:id="1475639197">
                  <w:marLeft w:val="0"/>
                  <w:marRight w:val="0"/>
                  <w:marTop w:val="0"/>
                  <w:marBottom w:val="0"/>
                  <w:divBdr>
                    <w:top w:val="single" w:sz="6" w:space="23" w:color="CACACA"/>
                    <w:left w:val="none" w:sz="0" w:space="0" w:color="auto"/>
                    <w:bottom w:val="none" w:sz="0" w:space="0" w:color="auto"/>
                    <w:right w:val="none" w:sz="0" w:space="0" w:color="auto"/>
                  </w:divBdr>
                  <w:divsChild>
                    <w:div w:id="1173108946">
                      <w:marLeft w:val="0"/>
                      <w:marRight w:val="0"/>
                      <w:marTop w:val="720"/>
                      <w:marBottom w:val="240"/>
                      <w:divBdr>
                        <w:top w:val="none" w:sz="0" w:space="0" w:color="auto"/>
                        <w:left w:val="none" w:sz="0" w:space="0" w:color="auto"/>
                        <w:bottom w:val="none" w:sz="0" w:space="0" w:color="auto"/>
                        <w:right w:val="none" w:sz="0" w:space="0" w:color="auto"/>
                      </w:divBdr>
                      <w:divsChild>
                        <w:div w:id="721445423">
                          <w:marLeft w:val="0"/>
                          <w:marRight w:val="0"/>
                          <w:marTop w:val="0"/>
                          <w:marBottom w:val="0"/>
                          <w:divBdr>
                            <w:top w:val="none" w:sz="0" w:space="0" w:color="auto"/>
                            <w:left w:val="none" w:sz="0" w:space="0" w:color="auto"/>
                            <w:bottom w:val="none" w:sz="0" w:space="0" w:color="auto"/>
                            <w:right w:val="none" w:sz="0" w:space="0" w:color="auto"/>
                          </w:divBdr>
                          <w:divsChild>
                            <w:div w:id="567155862">
                              <w:marLeft w:val="0"/>
                              <w:marRight w:val="0"/>
                              <w:marTop w:val="0"/>
                              <w:marBottom w:val="0"/>
                              <w:divBdr>
                                <w:top w:val="none" w:sz="0" w:space="0" w:color="auto"/>
                                <w:left w:val="none" w:sz="0" w:space="0" w:color="auto"/>
                                <w:bottom w:val="none" w:sz="0" w:space="0" w:color="auto"/>
                                <w:right w:val="none" w:sz="0" w:space="0" w:color="auto"/>
                              </w:divBdr>
                              <w:divsChild>
                                <w:div w:id="235021732">
                                  <w:marLeft w:val="0"/>
                                  <w:marRight w:val="0"/>
                                  <w:marTop w:val="0"/>
                                  <w:marBottom w:val="0"/>
                                  <w:divBdr>
                                    <w:top w:val="none" w:sz="0" w:space="0" w:color="auto"/>
                                    <w:left w:val="none" w:sz="0" w:space="0" w:color="auto"/>
                                    <w:bottom w:val="none" w:sz="0" w:space="0" w:color="auto"/>
                                    <w:right w:val="none" w:sz="0" w:space="0" w:color="auto"/>
                                  </w:divBdr>
                                  <w:divsChild>
                                    <w:div w:id="8704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836796">
      <w:bodyDiv w:val="1"/>
      <w:marLeft w:val="0"/>
      <w:marRight w:val="0"/>
      <w:marTop w:val="0"/>
      <w:marBottom w:val="0"/>
      <w:divBdr>
        <w:top w:val="none" w:sz="0" w:space="0" w:color="auto"/>
        <w:left w:val="none" w:sz="0" w:space="0" w:color="auto"/>
        <w:bottom w:val="none" w:sz="0" w:space="0" w:color="auto"/>
        <w:right w:val="none" w:sz="0" w:space="0" w:color="auto"/>
      </w:divBdr>
    </w:div>
    <w:div w:id="388069175">
      <w:bodyDiv w:val="1"/>
      <w:marLeft w:val="0"/>
      <w:marRight w:val="0"/>
      <w:marTop w:val="0"/>
      <w:marBottom w:val="0"/>
      <w:divBdr>
        <w:top w:val="none" w:sz="0" w:space="0" w:color="auto"/>
        <w:left w:val="none" w:sz="0" w:space="0" w:color="auto"/>
        <w:bottom w:val="none" w:sz="0" w:space="0" w:color="auto"/>
        <w:right w:val="none" w:sz="0" w:space="0" w:color="auto"/>
      </w:divBdr>
    </w:div>
    <w:div w:id="400057916">
      <w:bodyDiv w:val="1"/>
      <w:marLeft w:val="0"/>
      <w:marRight w:val="0"/>
      <w:marTop w:val="0"/>
      <w:marBottom w:val="0"/>
      <w:divBdr>
        <w:top w:val="none" w:sz="0" w:space="0" w:color="auto"/>
        <w:left w:val="none" w:sz="0" w:space="0" w:color="auto"/>
        <w:bottom w:val="none" w:sz="0" w:space="0" w:color="auto"/>
        <w:right w:val="none" w:sz="0" w:space="0" w:color="auto"/>
      </w:divBdr>
      <w:divsChild>
        <w:div w:id="44573035">
          <w:marLeft w:val="0"/>
          <w:marRight w:val="0"/>
          <w:marTop w:val="0"/>
          <w:marBottom w:val="0"/>
          <w:divBdr>
            <w:top w:val="none" w:sz="0" w:space="0" w:color="auto"/>
            <w:left w:val="none" w:sz="0" w:space="0" w:color="auto"/>
            <w:bottom w:val="none" w:sz="0" w:space="0" w:color="auto"/>
            <w:right w:val="none" w:sz="0" w:space="0" w:color="auto"/>
          </w:divBdr>
          <w:divsChild>
            <w:div w:id="1952662039">
              <w:marLeft w:val="0"/>
              <w:marRight w:val="0"/>
              <w:marTop w:val="0"/>
              <w:marBottom w:val="0"/>
              <w:divBdr>
                <w:top w:val="none" w:sz="0" w:space="0" w:color="auto"/>
                <w:left w:val="none" w:sz="0" w:space="0" w:color="auto"/>
                <w:bottom w:val="none" w:sz="0" w:space="0" w:color="auto"/>
                <w:right w:val="none" w:sz="0" w:space="0" w:color="auto"/>
              </w:divBdr>
              <w:divsChild>
                <w:div w:id="1196192429">
                  <w:marLeft w:val="0"/>
                  <w:marRight w:val="0"/>
                  <w:marTop w:val="0"/>
                  <w:marBottom w:val="0"/>
                  <w:divBdr>
                    <w:top w:val="single" w:sz="4" w:space="17" w:color="CACACA"/>
                    <w:left w:val="none" w:sz="0" w:space="0" w:color="auto"/>
                    <w:bottom w:val="none" w:sz="0" w:space="0" w:color="auto"/>
                    <w:right w:val="none" w:sz="0" w:space="0" w:color="auto"/>
                  </w:divBdr>
                  <w:divsChild>
                    <w:div w:id="660740009">
                      <w:marLeft w:val="0"/>
                      <w:marRight w:val="0"/>
                      <w:marTop w:val="720"/>
                      <w:marBottom w:val="240"/>
                      <w:divBdr>
                        <w:top w:val="none" w:sz="0" w:space="0" w:color="auto"/>
                        <w:left w:val="none" w:sz="0" w:space="0" w:color="auto"/>
                        <w:bottom w:val="none" w:sz="0" w:space="0" w:color="auto"/>
                        <w:right w:val="none" w:sz="0" w:space="0" w:color="auto"/>
                      </w:divBdr>
                      <w:divsChild>
                        <w:div w:id="807362714">
                          <w:marLeft w:val="0"/>
                          <w:marRight w:val="0"/>
                          <w:marTop w:val="0"/>
                          <w:marBottom w:val="0"/>
                          <w:divBdr>
                            <w:top w:val="none" w:sz="0" w:space="0" w:color="auto"/>
                            <w:left w:val="none" w:sz="0" w:space="0" w:color="auto"/>
                            <w:bottom w:val="none" w:sz="0" w:space="0" w:color="auto"/>
                            <w:right w:val="none" w:sz="0" w:space="0" w:color="auto"/>
                          </w:divBdr>
                          <w:divsChild>
                            <w:div w:id="1858618260">
                              <w:marLeft w:val="0"/>
                              <w:marRight w:val="0"/>
                              <w:marTop w:val="0"/>
                              <w:marBottom w:val="0"/>
                              <w:divBdr>
                                <w:top w:val="none" w:sz="0" w:space="0" w:color="auto"/>
                                <w:left w:val="none" w:sz="0" w:space="0" w:color="auto"/>
                                <w:bottom w:val="none" w:sz="0" w:space="0" w:color="auto"/>
                                <w:right w:val="none" w:sz="0" w:space="0" w:color="auto"/>
                              </w:divBdr>
                              <w:divsChild>
                                <w:div w:id="1235702135">
                                  <w:marLeft w:val="0"/>
                                  <w:marRight w:val="0"/>
                                  <w:marTop w:val="0"/>
                                  <w:marBottom w:val="0"/>
                                  <w:divBdr>
                                    <w:top w:val="none" w:sz="0" w:space="0" w:color="auto"/>
                                    <w:left w:val="none" w:sz="0" w:space="0" w:color="auto"/>
                                    <w:bottom w:val="none" w:sz="0" w:space="0" w:color="auto"/>
                                    <w:right w:val="none" w:sz="0" w:space="0" w:color="auto"/>
                                  </w:divBdr>
                                  <w:divsChild>
                                    <w:div w:id="166254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3621686">
      <w:bodyDiv w:val="1"/>
      <w:marLeft w:val="0"/>
      <w:marRight w:val="0"/>
      <w:marTop w:val="0"/>
      <w:marBottom w:val="0"/>
      <w:divBdr>
        <w:top w:val="none" w:sz="0" w:space="0" w:color="auto"/>
        <w:left w:val="none" w:sz="0" w:space="0" w:color="auto"/>
        <w:bottom w:val="none" w:sz="0" w:space="0" w:color="auto"/>
        <w:right w:val="none" w:sz="0" w:space="0" w:color="auto"/>
      </w:divBdr>
      <w:divsChild>
        <w:div w:id="380252010">
          <w:marLeft w:val="547"/>
          <w:marRight w:val="0"/>
          <w:marTop w:val="154"/>
          <w:marBottom w:val="0"/>
          <w:divBdr>
            <w:top w:val="none" w:sz="0" w:space="0" w:color="auto"/>
            <w:left w:val="none" w:sz="0" w:space="0" w:color="auto"/>
            <w:bottom w:val="none" w:sz="0" w:space="0" w:color="auto"/>
            <w:right w:val="none" w:sz="0" w:space="0" w:color="auto"/>
          </w:divBdr>
        </w:div>
        <w:div w:id="990447710">
          <w:marLeft w:val="547"/>
          <w:marRight w:val="0"/>
          <w:marTop w:val="154"/>
          <w:marBottom w:val="0"/>
          <w:divBdr>
            <w:top w:val="none" w:sz="0" w:space="0" w:color="auto"/>
            <w:left w:val="none" w:sz="0" w:space="0" w:color="auto"/>
            <w:bottom w:val="none" w:sz="0" w:space="0" w:color="auto"/>
            <w:right w:val="none" w:sz="0" w:space="0" w:color="auto"/>
          </w:divBdr>
        </w:div>
        <w:div w:id="1618100619">
          <w:marLeft w:val="547"/>
          <w:marRight w:val="0"/>
          <w:marTop w:val="154"/>
          <w:marBottom w:val="0"/>
          <w:divBdr>
            <w:top w:val="none" w:sz="0" w:space="0" w:color="auto"/>
            <w:left w:val="none" w:sz="0" w:space="0" w:color="auto"/>
            <w:bottom w:val="none" w:sz="0" w:space="0" w:color="auto"/>
            <w:right w:val="none" w:sz="0" w:space="0" w:color="auto"/>
          </w:divBdr>
        </w:div>
      </w:divsChild>
    </w:div>
    <w:div w:id="446125575">
      <w:bodyDiv w:val="1"/>
      <w:marLeft w:val="0"/>
      <w:marRight w:val="0"/>
      <w:marTop w:val="0"/>
      <w:marBottom w:val="0"/>
      <w:divBdr>
        <w:top w:val="none" w:sz="0" w:space="0" w:color="auto"/>
        <w:left w:val="none" w:sz="0" w:space="0" w:color="auto"/>
        <w:bottom w:val="none" w:sz="0" w:space="0" w:color="auto"/>
        <w:right w:val="none" w:sz="0" w:space="0" w:color="auto"/>
      </w:divBdr>
    </w:div>
    <w:div w:id="454177290">
      <w:bodyDiv w:val="1"/>
      <w:marLeft w:val="0"/>
      <w:marRight w:val="0"/>
      <w:marTop w:val="0"/>
      <w:marBottom w:val="0"/>
      <w:divBdr>
        <w:top w:val="none" w:sz="0" w:space="0" w:color="auto"/>
        <w:left w:val="none" w:sz="0" w:space="0" w:color="auto"/>
        <w:bottom w:val="none" w:sz="0" w:space="0" w:color="auto"/>
        <w:right w:val="none" w:sz="0" w:space="0" w:color="auto"/>
      </w:divBdr>
    </w:div>
    <w:div w:id="515921264">
      <w:bodyDiv w:val="1"/>
      <w:marLeft w:val="0"/>
      <w:marRight w:val="0"/>
      <w:marTop w:val="0"/>
      <w:marBottom w:val="0"/>
      <w:divBdr>
        <w:top w:val="none" w:sz="0" w:space="0" w:color="auto"/>
        <w:left w:val="none" w:sz="0" w:space="0" w:color="auto"/>
        <w:bottom w:val="none" w:sz="0" w:space="0" w:color="auto"/>
        <w:right w:val="none" w:sz="0" w:space="0" w:color="auto"/>
      </w:divBdr>
    </w:div>
    <w:div w:id="565608015">
      <w:bodyDiv w:val="1"/>
      <w:marLeft w:val="0"/>
      <w:marRight w:val="0"/>
      <w:marTop w:val="0"/>
      <w:marBottom w:val="0"/>
      <w:divBdr>
        <w:top w:val="none" w:sz="0" w:space="0" w:color="auto"/>
        <w:left w:val="none" w:sz="0" w:space="0" w:color="auto"/>
        <w:bottom w:val="none" w:sz="0" w:space="0" w:color="auto"/>
        <w:right w:val="none" w:sz="0" w:space="0" w:color="auto"/>
      </w:divBdr>
    </w:div>
    <w:div w:id="614482287">
      <w:bodyDiv w:val="1"/>
      <w:marLeft w:val="0"/>
      <w:marRight w:val="0"/>
      <w:marTop w:val="0"/>
      <w:marBottom w:val="0"/>
      <w:divBdr>
        <w:top w:val="none" w:sz="0" w:space="0" w:color="auto"/>
        <w:left w:val="none" w:sz="0" w:space="0" w:color="auto"/>
        <w:bottom w:val="none" w:sz="0" w:space="0" w:color="auto"/>
        <w:right w:val="none" w:sz="0" w:space="0" w:color="auto"/>
      </w:divBdr>
    </w:div>
    <w:div w:id="676226712">
      <w:bodyDiv w:val="1"/>
      <w:marLeft w:val="0"/>
      <w:marRight w:val="0"/>
      <w:marTop w:val="0"/>
      <w:marBottom w:val="0"/>
      <w:divBdr>
        <w:top w:val="none" w:sz="0" w:space="0" w:color="auto"/>
        <w:left w:val="none" w:sz="0" w:space="0" w:color="auto"/>
        <w:bottom w:val="none" w:sz="0" w:space="0" w:color="auto"/>
        <w:right w:val="none" w:sz="0" w:space="0" w:color="auto"/>
      </w:divBdr>
    </w:div>
    <w:div w:id="767241446">
      <w:bodyDiv w:val="1"/>
      <w:marLeft w:val="0"/>
      <w:marRight w:val="0"/>
      <w:marTop w:val="0"/>
      <w:marBottom w:val="0"/>
      <w:divBdr>
        <w:top w:val="none" w:sz="0" w:space="0" w:color="auto"/>
        <w:left w:val="none" w:sz="0" w:space="0" w:color="auto"/>
        <w:bottom w:val="none" w:sz="0" w:space="0" w:color="auto"/>
        <w:right w:val="none" w:sz="0" w:space="0" w:color="auto"/>
      </w:divBdr>
    </w:div>
    <w:div w:id="775828824">
      <w:bodyDiv w:val="1"/>
      <w:marLeft w:val="0"/>
      <w:marRight w:val="0"/>
      <w:marTop w:val="0"/>
      <w:marBottom w:val="0"/>
      <w:divBdr>
        <w:top w:val="none" w:sz="0" w:space="0" w:color="auto"/>
        <w:left w:val="none" w:sz="0" w:space="0" w:color="auto"/>
        <w:bottom w:val="none" w:sz="0" w:space="0" w:color="auto"/>
        <w:right w:val="none" w:sz="0" w:space="0" w:color="auto"/>
      </w:divBdr>
    </w:div>
    <w:div w:id="788668634">
      <w:bodyDiv w:val="1"/>
      <w:marLeft w:val="0"/>
      <w:marRight w:val="0"/>
      <w:marTop w:val="0"/>
      <w:marBottom w:val="0"/>
      <w:divBdr>
        <w:top w:val="none" w:sz="0" w:space="0" w:color="auto"/>
        <w:left w:val="none" w:sz="0" w:space="0" w:color="auto"/>
        <w:bottom w:val="none" w:sz="0" w:space="0" w:color="auto"/>
        <w:right w:val="none" w:sz="0" w:space="0" w:color="auto"/>
      </w:divBdr>
    </w:div>
    <w:div w:id="792603925">
      <w:bodyDiv w:val="1"/>
      <w:marLeft w:val="0"/>
      <w:marRight w:val="0"/>
      <w:marTop w:val="0"/>
      <w:marBottom w:val="0"/>
      <w:divBdr>
        <w:top w:val="none" w:sz="0" w:space="0" w:color="auto"/>
        <w:left w:val="none" w:sz="0" w:space="0" w:color="auto"/>
        <w:bottom w:val="none" w:sz="0" w:space="0" w:color="auto"/>
        <w:right w:val="none" w:sz="0" w:space="0" w:color="auto"/>
      </w:divBdr>
    </w:div>
    <w:div w:id="833447051">
      <w:bodyDiv w:val="1"/>
      <w:marLeft w:val="0"/>
      <w:marRight w:val="0"/>
      <w:marTop w:val="0"/>
      <w:marBottom w:val="0"/>
      <w:divBdr>
        <w:top w:val="none" w:sz="0" w:space="0" w:color="auto"/>
        <w:left w:val="none" w:sz="0" w:space="0" w:color="auto"/>
        <w:bottom w:val="none" w:sz="0" w:space="0" w:color="auto"/>
        <w:right w:val="none" w:sz="0" w:space="0" w:color="auto"/>
      </w:divBdr>
    </w:div>
    <w:div w:id="845749214">
      <w:bodyDiv w:val="1"/>
      <w:marLeft w:val="0"/>
      <w:marRight w:val="0"/>
      <w:marTop w:val="0"/>
      <w:marBottom w:val="0"/>
      <w:divBdr>
        <w:top w:val="none" w:sz="0" w:space="0" w:color="auto"/>
        <w:left w:val="none" w:sz="0" w:space="0" w:color="auto"/>
        <w:bottom w:val="none" w:sz="0" w:space="0" w:color="auto"/>
        <w:right w:val="none" w:sz="0" w:space="0" w:color="auto"/>
      </w:divBdr>
      <w:divsChild>
        <w:div w:id="876698448">
          <w:marLeft w:val="0"/>
          <w:marRight w:val="0"/>
          <w:marTop w:val="100"/>
          <w:marBottom w:val="100"/>
          <w:divBdr>
            <w:top w:val="none" w:sz="0" w:space="0" w:color="auto"/>
            <w:left w:val="none" w:sz="0" w:space="0" w:color="auto"/>
            <w:bottom w:val="none" w:sz="0" w:space="0" w:color="auto"/>
            <w:right w:val="none" w:sz="0" w:space="0" w:color="auto"/>
          </w:divBdr>
          <w:divsChild>
            <w:div w:id="506940089">
              <w:marLeft w:val="0"/>
              <w:marRight w:val="0"/>
              <w:marTop w:val="0"/>
              <w:marBottom w:val="0"/>
              <w:divBdr>
                <w:top w:val="none" w:sz="0" w:space="0" w:color="auto"/>
                <w:left w:val="none" w:sz="0" w:space="0" w:color="auto"/>
                <w:bottom w:val="none" w:sz="0" w:space="0" w:color="auto"/>
                <w:right w:val="none" w:sz="0" w:space="0" w:color="auto"/>
              </w:divBdr>
              <w:divsChild>
                <w:div w:id="126900468">
                  <w:marLeft w:val="0"/>
                  <w:marRight w:val="0"/>
                  <w:marTop w:val="0"/>
                  <w:marBottom w:val="0"/>
                  <w:divBdr>
                    <w:top w:val="none" w:sz="0" w:space="0" w:color="auto"/>
                    <w:left w:val="none" w:sz="0" w:space="0" w:color="auto"/>
                    <w:bottom w:val="none" w:sz="0" w:space="0" w:color="auto"/>
                    <w:right w:val="none" w:sz="0" w:space="0" w:color="auto"/>
                  </w:divBdr>
                  <w:divsChild>
                    <w:div w:id="201327183">
                      <w:marLeft w:val="0"/>
                      <w:marRight w:val="0"/>
                      <w:marTop w:val="0"/>
                      <w:marBottom w:val="0"/>
                      <w:divBdr>
                        <w:top w:val="none" w:sz="0" w:space="0" w:color="auto"/>
                        <w:left w:val="none" w:sz="0" w:space="0" w:color="auto"/>
                        <w:bottom w:val="none" w:sz="0" w:space="0" w:color="auto"/>
                        <w:right w:val="none" w:sz="0" w:space="0" w:color="auto"/>
                      </w:divBdr>
                      <w:divsChild>
                        <w:div w:id="1184321038">
                          <w:marLeft w:val="0"/>
                          <w:marRight w:val="0"/>
                          <w:marTop w:val="168"/>
                          <w:marBottom w:val="168"/>
                          <w:divBdr>
                            <w:top w:val="none" w:sz="0" w:space="0" w:color="auto"/>
                            <w:left w:val="none" w:sz="0" w:space="0" w:color="auto"/>
                            <w:bottom w:val="none" w:sz="0" w:space="0" w:color="auto"/>
                            <w:right w:val="none" w:sz="0" w:space="0" w:color="auto"/>
                          </w:divBdr>
                          <w:divsChild>
                            <w:div w:id="1153915675">
                              <w:marLeft w:val="0"/>
                              <w:marRight w:val="0"/>
                              <w:marTop w:val="0"/>
                              <w:marBottom w:val="0"/>
                              <w:divBdr>
                                <w:top w:val="none" w:sz="0" w:space="0" w:color="auto"/>
                                <w:left w:val="none" w:sz="0" w:space="0" w:color="auto"/>
                                <w:bottom w:val="none" w:sz="0" w:space="0" w:color="auto"/>
                                <w:right w:val="none" w:sz="0" w:space="0" w:color="auto"/>
                              </w:divBdr>
                              <w:divsChild>
                                <w:div w:id="93972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5579692">
      <w:bodyDiv w:val="1"/>
      <w:marLeft w:val="0"/>
      <w:marRight w:val="0"/>
      <w:marTop w:val="0"/>
      <w:marBottom w:val="0"/>
      <w:divBdr>
        <w:top w:val="none" w:sz="0" w:space="0" w:color="auto"/>
        <w:left w:val="none" w:sz="0" w:space="0" w:color="auto"/>
        <w:bottom w:val="none" w:sz="0" w:space="0" w:color="auto"/>
        <w:right w:val="none" w:sz="0" w:space="0" w:color="auto"/>
      </w:divBdr>
    </w:div>
    <w:div w:id="874730155">
      <w:bodyDiv w:val="1"/>
      <w:marLeft w:val="0"/>
      <w:marRight w:val="0"/>
      <w:marTop w:val="0"/>
      <w:marBottom w:val="0"/>
      <w:divBdr>
        <w:top w:val="none" w:sz="0" w:space="0" w:color="auto"/>
        <w:left w:val="none" w:sz="0" w:space="0" w:color="auto"/>
        <w:bottom w:val="none" w:sz="0" w:space="0" w:color="auto"/>
        <w:right w:val="none" w:sz="0" w:space="0" w:color="auto"/>
      </w:divBdr>
    </w:div>
    <w:div w:id="885680240">
      <w:bodyDiv w:val="1"/>
      <w:marLeft w:val="0"/>
      <w:marRight w:val="0"/>
      <w:marTop w:val="0"/>
      <w:marBottom w:val="0"/>
      <w:divBdr>
        <w:top w:val="none" w:sz="0" w:space="0" w:color="auto"/>
        <w:left w:val="none" w:sz="0" w:space="0" w:color="auto"/>
        <w:bottom w:val="none" w:sz="0" w:space="0" w:color="auto"/>
        <w:right w:val="none" w:sz="0" w:space="0" w:color="auto"/>
      </w:divBdr>
    </w:div>
    <w:div w:id="898397056">
      <w:bodyDiv w:val="1"/>
      <w:marLeft w:val="0"/>
      <w:marRight w:val="0"/>
      <w:marTop w:val="0"/>
      <w:marBottom w:val="0"/>
      <w:divBdr>
        <w:top w:val="none" w:sz="0" w:space="0" w:color="auto"/>
        <w:left w:val="none" w:sz="0" w:space="0" w:color="auto"/>
        <w:bottom w:val="none" w:sz="0" w:space="0" w:color="auto"/>
        <w:right w:val="none" w:sz="0" w:space="0" w:color="auto"/>
      </w:divBdr>
      <w:divsChild>
        <w:div w:id="1826706575">
          <w:marLeft w:val="547"/>
          <w:marRight w:val="0"/>
          <w:marTop w:val="144"/>
          <w:marBottom w:val="0"/>
          <w:divBdr>
            <w:top w:val="none" w:sz="0" w:space="0" w:color="auto"/>
            <w:left w:val="none" w:sz="0" w:space="0" w:color="auto"/>
            <w:bottom w:val="none" w:sz="0" w:space="0" w:color="auto"/>
            <w:right w:val="none" w:sz="0" w:space="0" w:color="auto"/>
          </w:divBdr>
        </w:div>
        <w:div w:id="2127652439">
          <w:marLeft w:val="547"/>
          <w:marRight w:val="0"/>
          <w:marTop w:val="144"/>
          <w:marBottom w:val="0"/>
          <w:divBdr>
            <w:top w:val="none" w:sz="0" w:space="0" w:color="auto"/>
            <w:left w:val="none" w:sz="0" w:space="0" w:color="auto"/>
            <w:bottom w:val="none" w:sz="0" w:space="0" w:color="auto"/>
            <w:right w:val="none" w:sz="0" w:space="0" w:color="auto"/>
          </w:divBdr>
        </w:div>
      </w:divsChild>
    </w:div>
    <w:div w:id="1008748991">
      <w:bodyDiv w:val="1"/>
      <w:marLeft w:val="0"/>
      <w:marRight w:val="0"/>
      <w:marTop w:val="0"/>
      <w:marBottom w:val="0"/>
      <w:divBdr>
        <w:top w:val="none" w:sz="0" w:space="0" w:color="auto"/>
        <w:left w:val="none" w:sz="0" w:space="0" w:color="auto"/>
        <w:bottom w:val="none" w:sz="0" w:space="0" w:color="auto"/>
        <w:right w:val="none" w:sz="0" w:space="0" w:color="auto"/>
      </w:divBdr>
      <w:divsChild>
        <w:div w:id="330913923">
          <w:marLeft w:val="547"/>
          <w:marRight w:val="0"/>
          <w:marTop w:val="0"/>
          <w:marBottom w:val="0"/>
          <w:divBdr>
            <w:top w:val="none" w:sz="0" w:space="0" w:color="auto"/>
            <w:left w:val="none" w:sz="0" w:space="0" w:color="auto"/>
            <w:bottom w:val="none" w:sz="0" w:space="0" w:color="auto"/>
            <w:right w:val="none" w:sz="0" w:space="0" w:color="auto"/>
          </w:divBdr>
        </w:div>
        <w:div w:id="1064909666">
          <w:marLeft w:val="547"/>
          <w:marRight w:val="0"/>
          <w:marTop w:val="0"/>
          <w:marBottom w:val="0"/>
          <w:divBdr>
            <w:top w:val="none" w:sz="0" w:space="0" w:color="auto"/>
            <w:left w:val="none" w:sz="0" w:space="0" w:color="auto"/>
            <w:bottom w:val="none" w:sz="0" w:space="0" w:color="auto"/>
            <w:right w:val="none" w:sz="0" w:space="0" w:color="auto"/>
          </w:divBdr>
        </w:div>
      </w:divsChild>
    </w:div>
    <w:div w:id="1017927525">
      <w:bodyDiv w:val="1"/>
      <w:marLeft w:val="0"/>
      <w:marRight w:val="0"/>
      <w:marTop w:val="0"/>
      <w:marBottom w:val="0"/>
      <w:divBdr>
        <w:top w:val="none" w:sz="0" w:space="0" w:color="auto"/>
        <w:left w:val="none" w:sz="0" w:space="0" w:color="auto"/>
        <w:bottom w:val="none" w:sz="0" w:space="0" w:color="auto"/>
        <w:right w:val="none" w:sz="0" w:space="0" w:color="auto"/>
      </w:divBdr>
      <w:divsChild>
        <w:div w:id="859971227">
          <w:marLeft w:val="0"/>
          <w:marRight w:val="0"/>
          <w:marTop w:val="0"/>
          <w:marBottom w:val="0"/>
          <w:divBdr>
            <w:top w:val="none" w:sz="0" w:space="0" w:color="auto"/>
            <w:left w:val="none" w:sz="0" w:space="0" w:color="auto"/>
            <w:bottom w:val="none" w:sz="0" w:space="0" w:color="auto"/>
            <w:right w:val="none" w:sz="0" w:space="0" w:color="auto"/>
          </w:divBdr>
          <w:divsChild>
            <w:div w:id="1820686472">
              <w:marLeft w:val="0"/>
              <w:marRight w:val="0"/>
              <w:marTop w:val="0"/>
              <w:marBottom w:val="0"/>
              <w:divBdr>
                <w:top w:val="none" w:sz="0" w:space="0" w:color="auto"/>
                <w:left w:val="none" w:sz="0" w:space="0" w:color="auto"/>
                <w:bottom w:val="none" w:sz="0" w:space="0" w:color="auto"/>
                <w:right w:val="none" w:sz="0" w:space="0" w:color="auto"/>
              </w:divBdr>
              <w:divsChild>
                <w:div w:id="557940180">
                  <w:marLeft w:val="0"/>
                  <w:marRight w:val="0"/>
                  <w:marTop w:val="0"/>
                  <w:marBottom w:val="0"/>
                  <w:divBdr>
                    <w:top w:val="single" w:sz="4" w:space="15" w:color="CACACA"/>
                    <w:left w:val="none" w:sz="0" w:space="0" w:color="auto"/>
                    <w:bottom w:val="none" w:sz="0" w:space="0" w:color="auto"/>
                    <w:right w:val="none" w:sz="0" w:space="0" w:color="auto"/>
                  </w:divBdr>
                  <w:divsChild>
                    <w:div w:id="180164227">
                      <w:marLeft w:val="0"/>
                      <w:marRight w:val="0"/>
                      <w:marTop w:val="720"/>
                      <w:marBottom w:val="240"/>
                      <w:divBdr>
                        <w:top w:val="none" w:sz="0" w:space="0" w:color="auto"/>
                        <w:left w:val="none" w:sz="0" w:space="0" w:color="auto"/>
                        <w:bottom w:val="none" w:sz="0" w:space="0" w:color="auto"/>
                        <w:right w:val="none" w:sz="0" w:space="0" w:color="auto"/>
                      </w:divBdr>
                      <w:divsChild>
                        <w:div w:id="1338000175">
                          <w:marLeft w:val="0"/>
                          <w:marRight w:val="0"/>
                          <w:marTop w:val="0"/>
                          <w:marBottom w:val="0"/>
                          <w:divBdr>
                            <w:top w:val="none" w:sz="0" w:space="0" w:color="auto"/>
                            <w:left w:val="none" w:sz="0" w:space="0" w:color="auto"/>
                            <w:bottom w:val="none" w:sz="0" w:space="0" w:color="auto"/>
                            <w:right w:val="none" w:sz="0" w:space="0" w:color="auto"/>
                          </w:divBdr>
                          <w:divsChild>
                            <w:div w:id="1197309476">
                              <w:marLeft w:val="0"/>
                              <w:marRight w:val="0"/>
                              <w:marTop w:val="0"/>
                              <w:marBottom w:val="0"/>
                              <w:divBdr>
                                <w:top w:val="none" w:sz="0" w:space="0" w:color="auto"/>
                                <w:left w:val="none" w:sz="0" w:space="0" w:color="auto"/>
                                <w:bottom w:val="none" w:sz="0" w:space="0" w:color="auto"/>
                                <w:right w:val="none" w:sz="0" w:space="0" w:color="auto"/>
                              </w:divBdr>
                              <w:divsChild>
                                <w:div w:id="1797260393">
                                  <w:marLeft w:val="0"/>
                                  <w:marRight w:val="0"/>
                                  <w:marTop w:val="0"/>
                                  <w:marBottom w:val="0"/>
                                  <w:divBdr>
                                    <w:top w:val="none" w:sz="0" w:space="0" w:color="auto"/>
                                    <w:left w:val="none" w:sz="0" w:space="0" w:color="auto"/>
                                    <w:bottom w:val="none" w:sz="0" w:space="0" w:color="auto"/>
                                    <w:right w:val="none" w:sz="0" w:space="0" w:color="auto"/>
                                  </w:divBdr>
                                  <w:divsChild>
                                    <w:div w:id="81325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517526">
      <w:bodyDiv w:val="1"/>
      <w:marLeft w:val="0"/>
      <w:marRight w:val="0"/>
      <w:marTop w:val="0"/>
      <w:marBottom w:val="0"/>
      <w:divBdr>
        <w:top w:val="none" w:sz="0" w:space="0" w:color="auto"/>
        <w:left w:val="none" w:sz="0" w:space="0" w:color="auto"/>
        <w:bottom w:val="none" w:sz="0" w:space="0" w:color="auto"/>
        <w:right w:val="none" w:sz="0" w:space="0" w:color="auto"/>
      </w:divBdr>
      <w:divsChild>
        <w:div w:id="1788281367">
          <w:marLeft w:val="0"/>
          <w:marRight w:val="0"/>
          <w:marTop w:val="0"/>
          <w:marBottom w:val="0"/>
          <w:divBdr>
            <w:top w:val="none" w:sz="0" w:space="0" w:color="auto"/>
            <w:left w:val="none" w:sz="0" w:space="0" w:color="auto"/>
            <w:bottom w:val="none" w:sz="0" w:space="0" w:color="auto"/>
            <w:right w:val="none" w:sz="0" w:space="0" w:color="auto"/>
          </w:divBdr>
          <w:divsChild>
            <w:div w:id="915045271">
              <w:marLeft w:val="0"/>
              <w:marRight w:val="0"/>
              <w:marTop w:val="0"/>
              <w:marBottom w:val="0"/>
              <w:divBdr>
                <w:top w:val="none" w:sz="0" w:space="0" w:color="auto"/>
                <w:left w:val="none" w:sz="0" w:space="0" w:color="auto"/>
                <w:bottom w:val="none" w:sz="0" w:space="0" w:color="auto"/>
                <w:right w:val="none" w:sz="0" w:space="0" w:color="auto"/>
              </w:divBdr>
              <w:divsChild>
                <w:div w:id="1125925967">
                  <w:marLeft w:val="0"/>
                  <w:marRight w:val="0"/>
                  <w:marTop w:val="0"/>
                  <w:marBottom w:val="0"/>
                  <w:divBdr>
                    <w:top w:val="single" w:sz="6" w:space="23" w:color="CACACA"/>
                    <w:left w:val="none" w:sz="0" w:space="0" w:color="auto"/>
                    <w:bottom w:val="none" w:sz="0" w:space="0" w:color="auto"/>
                    <w:right w:val="none" w:sz="0" w:space="0" w:color="auto"/>
                  </w:divBdr>
                  <w:divsChild>
                    <w:div w:id="1087117218">
                      <w:marLeft w:val="0"/>
                      <w:marRight w:val="0"/>
                      <w:marTop w:val="720"/>
                      <w:marBottom w:val="240"/>
                      <w:divBdr>
                        <w:top w:val="none" w:sz="0" w:space="0" w:color="auto"/>
                        <w:left w:val="none" w:sz="0" w:space="0" w:color="auto"/>
                        <w:bottom w:val="none" w:sz="0" w:space="0" w:color="auto"/>
                        <w:right w:val="none" w:sz="0" w:space="0" w:color="auto"/>
                      </w:divBdr>
                      <w:divsChild>
                        <w:div w:id="1001664857">
                          <w:marLeft w:val="0"/>
                          <w:marRight w:val="0"/>
                          <w:marTop w:val="0"/>
                          <w:marBottom w:val="0"/>
                          <w:divBdr>
                            <w:top w:val="none" w:sz="0" w:space="0" w:color="auto"/>
                            <w:left w:val="none" w:sz="0" w:space="0" w:color="auto"/>
                            <w:bottom w:val="none" w:sz="0" w:space="0" w:color="auto"/>
                            <w:right w:val="none" w:sz="0" w:space="0" w:color="auto"/>
                          </w:divBdr>
                          <w:divsChild>
                            <w:div w:id="28384633">
                              <w:marLeft w:val="0"/>
                              <w:marRight w:val="0"/>
                              <w:marTop w:val="0"/>
                              <w:marBottom w:val="0"/>
                              <w:divBdr>
                                <w:top w:val="none" w:sz="0" w:space="0" w:color="auto"/>
                                <w:left w:val="none" w:sz="0" w:space="0" w:color="auto"/>
                                <w:bottom w:val="none" w:sz="0" w:space="0" w:color="auto"/>
                                <w:right w:val="none" w:sz="0" w:space="0" w:color="auto"/>
                              </w:divBdr>
                              <w:divsChild>
                                <w:div w:id="2063475858">
                                  <w:marLeft w:val="0"/>
                                  <w:marRight w:val="0"/>
                                  <w:marTop w:val="0"/>
                                  <w:marBottom w:val="0"/>
                                  <w:divBdr>
                                    <w:top w:val="none" w:sz="0" w:space="0" w:color="auto"/>
                                    <w:left w:val="none" w:sz="0" w:space="0" w:color="auto"/>
                                    <w:bottom w:val="none" w:sz="0" w:space="0" w:color="auto"/>
                                    <w:right w:val="none" w:sz="0" w:space="0" w:color="auto"/>
                                  </w:divBdr>
                                  <w:divsChild>
                                    <w:div w:id="190128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3921303">
      <w:bodyDiv w:val="1"/>
      <w:marLeft w:val="0"/>
      <w:marRight w:val="0"/>
      <w:marTop w:val="0"/>
      <w:marBottom w:val="0"/>
      <w:divBdr>
        <w:top w:val="none" w:sz="0" w:space="0" w:color="auto"/>
        <w:left w:val="none" w:sz="0" w:space="0" w:color="auto"/>
        <w:bottom w:val="none" w:sz="0" w:space="0" w:color="auto"/>
        <w:right w:val="none" w:sz="0" w:space="0" w:color="auto"/>
      </w:divBdr>
      <w:divsChild>
        <w:div w:id="936132267">
          <w:marLeft w:val="0"/>
          <w:marRight w:val="0"/>
          <w:marTop w:val="0"/>
          <w:marBottom w:val="0"/>
          <w:divBdr>
            <w:top w:val="none" w:sz="0" w:space="0" w:color="auto"/>
            <w:left w:val="none" w:sz="0" w:space="0" w:color="auto"/>
            <w:bottom w:val="none" w:sz="0" w:space="0" w:color="auto"/>
            <w:right w:val="none" w:sz="0" w:space="0" w:color="auto"/>
          </w:divBdr>
          <w:divsChild>
            <w:div w:id="1119106580">
              <w:marLeft w:val="0"/>
              <w:marRight w:val="0"/>
              <w:marTop w:val="0"/>
              <w:marBottom w:val="0"/>
              <w:divBdr>
                <w:top w:val="none" w:sz="0" w:space="0" w:color="auto"/>
                <w:left w:val="none" w:sz="0" w:space="0" w:color="auto"/>
                <w:bottom w:val="none" w:sz="0" w:space="0" w:color="auto"/>
                <w:right w:val="none" w:sz="0" w:space="0" w:color="auto"/>
              </w:divBdr>
              <w:divsChild>
                <w:div w:id="2127580757">
                  <w:marLeft w:val="0"/>
                  <w:marRight w:val="0"/>
                  <w:marTop w:val="0"/>
                  <w:marBottom w:val="0"/>
                  <w:divBdr>
                    <w:top w:val="single" w:sz="6" w:space="20" w:color="CACACA"/>
                    <w:left w:val="none" w:sz="0" w:space="0" w:color="auto"/>
                    <w:bottom w:val="none" w:sz="0" w:space="0" w:color="auto"/>
                    <w:right w:val="none" w:sz="0" w:space="0" w:color="auto"/>
                  </w:divBdr>
                  <w:divsChild>
                    <w:div w:id="303201782">
                      <w:marLeft w:val="0"/>
                      <w:marRight w:val="0"/>
                      <w:marTop w:val="720"/>
                      <w:marBottom w:val="240"/>
                      <w:divBdr>
                        <w:top w:val="none" w:sz="0" w:space="0" w:color="auto"/>
                        <w:left w:val="none" w:sz="0" w:space="0" w:color="auto"/>
                        <w:bottom w:val="none" w:sz="0" w:space="0" w:color="auto"/>
                        <w:right w:val="none" w:sz="0" w:space="0" w:color="auto"/>
                      </w:divBdr>
                      <w:divsChild>
                        <w:div w:id="1523007656">
                          <w:marLeft w:val="0"/>
                          <w:marRight w:val="0"/>
                          <w:marTop w:val="0"/>
                          <w:marBottom w:val="0"/>
                          <w:divBdr>
                            <w:top w:val="none" w:sz="0" w:space="0" w:color="auto"/>
                            <w:left w:val="none" w:sz="0" w:space="0" w:color="auto"/>
                            <w:bottom w:val="none" w:sz="0" w:space="0" w:color="auto"/>
                            <w:right w:val="none" w:sz="0" w:space="0" w:color="auto"/>
                          </w:divBdr>
                          <w:divsChild>
                            <w:div w:id="965892288">
                              <w:marLeft w:val="0"/>
                              <w:marRight w:val="0"/>
                              <w:marTop w:val="0"/>
                              <w:marBottom w:val="0"/>
                              <w:divBdr>
                                <w:top w:val="none" w:sz="0" w:space="0" w:color="auto"/>
                                <w:left w:val="none" w:sz="0" w:space="0" w:color="auto"/>
                                <w:bottom w:val="none" w:sz="0" w:space="0" w:color="auto"/>
                                <w:right w:val="none" w:sz="0" w:space="0" w:color="auto"/>
                              </w:divBdr>
                              <w:divsChild>
                                <w:div w:id="591007676">
                                  <w:marLeft w:val="0"/>
                                  <w:marRight w:val="0"/>
                                  <w:marTop w:val="0"/>
                                  <w:marBottom w:val="0"/>
                                  <w:divBdr>
                                    <w:top w:val="none" w:sz="0" w:space="0" w:color="auto"/>
                                    <w:left w:val="none" w:sz="0" w:space="0" w:color="auto"/>
                                    <w:bottom w:val="none" w:sz="0" w:space="0" w:color="auto"/>
                                    <w:right w:val="none" w:sz="0" w:space="0" w:color="auto"/>
                                  </w:divBdr>
                                  <w:divsChild>
                                    <w:div w:id="162538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9764229">
      <w:bodyDiv w:val="1"/>
      <w:marLeft w:val="0"/>
      <w:marRight w:val="0"/>
      <w:marTop w:val="0"/>
      <w:marBottom w:val="0"/>
      <w:divBdr>
        <w:top w:val="none" w:sz="0" w:space="0" w:color="auto"/>
        <w:left w:val="none" w:sz="0" w:space="0" w:color="auto"/>
        <w:bottom w:val="none" w:sz="0" w:space="0" w:color="auto"/>
        <w:right w:val="none" w:sz="0" w:space="0" w:color="auto"/>
      </w:divBdr>
    </w:div>
    <w:div w:id="1133447384">
      <w:bodyDiv w:val="1"/>
      <w:marLeft w:val="0"/>
      <w:marRight w:val="0"/>
      <w:marTop w:val="0"/>
      <w:marBottom w:val="0"/>
      <w:divBdr>
        <w:top w:val="none" w:sz="0" w:space="0" w:color="auto"/>
        <w:left w:val="none" w:sz="0" w:space="0" w:color="auto"/>
        <w:bottom w:val="none" w:sz="0" w:space="0" w:color="auto"/>
        <w:right w:val="none" w:sz="0" w:space="0" w:color="auto"/>
      </w:divBdr>
    </w:div>
    <w:div w:id="1210999558">
      <w:bodyDiv w:val="1"/>
      <w:marLeft w:val="0"/>
      <w:marRight w:val="0"/>
      <w:marTop w:val="0"/>
      <w:marBottom w:val="0"/>
      <w:divBdr>
        <w:top w:val="none" w:sz="0" w:space="0" w:color="auto"/>
        <w:left w:val="none" w:sz="0" w:space="0" w:color="auto"/>
        <w:bottom w:val="none" w:sz="0" w:space="0" w:color="auto"/>
        <w:right w:val="none" w:sz="0" w:space="0" w:color="auto"/>
      </w:divBdr>
      <w:divsChild>
        <w:div w:id="1424492136">
          <w:marLeft w:val="0"/>
          <w:marRight w:val="0"/>
          <w:marTop w:val="0"/>
          <w:marBottom w:val="0"/>
          <w:divBdr>
            <w:top w:val="none" w:sz="0" w:space="0" w:color="auto"/>
            <w:left w:val="none" w:sz="0" w:space="0" w:color="auto"/>
            <w:bottom w:val="none" w:sz="0" w:space="0" w:color="auto"/>
            <w:right w:val="none" w:sz="0" w:space="0" w:color="auto"/>
          </w:divBdr>
          <w:divsChild>
            <w:div w:id="2119446170">
              <w:marLeft w:val="0"/>
              <w:marRight w:val="0"/>
              <w:marTop w:val="0"/>
              <w:marBottom w:val="0"/>
              <w:divBdr>
                <w:top w:val="none" w:sz="0" w:space="0" w:color="auto"/>
                <w:left w:val="none" w:sz="0" w:space="0" w:color="auto"/>
                <w:bottom w:val="none" w:sz="0" w:space="0" w:color="auto"/>
                <w:right w:val="none" w:sz="0" w:space="0" w:color="auto"/>
              </w:divBdr>
              <w:divsChild>
                <w:div w:id="158928867">
                  <w:marLeft w:val="0"/>
                  <w:marRight w:val="0"/>
                  <w:marTop w:val="0"/>
                  <w:marBottom w:val="0"/>
                  <w:divBdr>
                    <w:top w:val="single" w:sz="6" w:space="23" w:color="CACACA"/>
                    <w:left w:val="none" w:sz="0" w:space="0" w:color="auto"/>
                    <w:bottom w:val="none" w:sz="0" w:space="0" w:color="auto"/>
                    <w:right w:val="none" w:sz="0" w:space="0" w:color="auto"/>
                  </w:divBdr>
                  <w:divsChild>
                    <w:div w:id="1732726259">
                      <w:marLeft w:val="0"/>
                      <w:marRight w:val="0"/>
                      <w:marTop w:val="720"/>
                      <w:marBottom w:val="240"/>
                      <w:divBdr>
                        <w:top w:val="none" w:sz="0" w:space="0" w:color="auto"/>
                        <w:left w:val="none" w:sz="0" w:space="0" w:color="auto"/>
                        <w:bottom w:val="none" w:sz="0" w:space="0" w:color="auto"/>
                        <w:right w:val="none" w:sz="0" w:space="0" w:color="auto"/>
                      </w:divBdr>
                      <w:divsChild>
                        <w:div w:id="1113936311">
                          <w:marLeft w:val="0"/>
                          <w:marRight w:val="0"/>
                          <w:marTop w:val="0"/>
                          <w:marBottom w:val="0"/>
                          <w:divBdr>
                            <w:top w:val="none" w:sz="0" w:space="0" w:color="auto"/>
                            <w:left w:val="none" w:sz="0" w:space="0" w:color="auto"/>
                            <w:bottom w:val="none" w:sz="0" w:space="0" w:color="auto"/>
                            <w:right w:val="none" w:sz="0" w:space="0" w:color="auto"/>
                          </w:divBdr>
                          <w:divsChild>
                            <w:div w:id="653994135">
                              <w:marLeft w:val="0"/>
                              <w:marRight w:val="0"/>
                              <w:marTop w:val="0"/>
                              <w:marBottom w:val="0"/>
                              <w:divBdr>
                                <w:top w:val="none" w:sz="0" w:space="0" w:color="auto"/>
                                <w:left w:val="none" w:sz="0" w:space="0" w:color="auto"/>
                                <w:bottom w:val="none" w:sz="0" w:space="0" w:color="auto"/>
                                <w:right w:val="none" w:sz="0" w:space="0" w:color="auto"/>
                              </w:divBdr>
                              <w:divsChild>
                                <w:div w:id="440338457">
                                  <w:marLeft w:val="0"/>
                                  <w:marRight w:val="0"/>
                                  <w:marTop w:val="0"/>
                                  <w:marBottom w:val="0"/>
                                  <w:divBdr>
                                    <w:top w:val="none" w:sz="0" w:space="0" w:color="auto"/>
                                    <w:left w:val="none" w:sz="0" w:space="0" w:color="auto"/>
                                    <w:bottom w:val="none" w:sz="0" w:space="0" w:color="auto"/>
                                    <w:right w:val="none" w:sz="0" w:space="0" w:color="auto"/>
                                  </w:divBdr>
                                  <w:divsChild>
                                    <w:div w:id="127409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37385">
      <w:bodyDiv w:val="1"/>
      <w:marLeft w:val="0"/>
      <w:marRight w:val="0"/>
      <w:marTop w:val="0"/>
      <w:marBottom w:val="0"/>
      <w:divBdr>
        <w:top w:val="none" w:sz="0" w:space="0" w:color="auto"/>
        <w:left w:val="none" w:sz="0" w:space="0" w:color="auto"/>
        <w:bottom w:val="none" w:sz="0" w:space="0" w:color="auto"/>
        <w:right w:val="none" w:sz="0" w:space="0" w:color="auto"/>
      </w:divBdr>
    </w:div>
    <w:div w:id="1268271572">
      <w:bodyDiv w:val="1"/>
      <w:marLeft w:val="0"/>
      <w:marRight w:val="0"/>
      <w:marTop w:val="0"/>
      <w:marBottom w:val="0"/>
      <w:divBdr>
        <w:top w:val="none" w:sz="0" w:space="0" w:color="auto"/>
        <w:left w:val="none" w:sz="0" w:space="0" w:color="auto"/>
        <w:bottom w:val="none" w:sz="0" w:space="0" w:color="auto"/>
        <w:right w:val="none" w:sz="0" w:space="0" w:color="auto"/>
      </w:divBdr>
    </w:div>
    <w:div w:id="1380978079">
      <w:bodyDiv w:val="1"/>
      <w:marLeft w:val="0"/>
      <w:marRight w:val="0"/>
      <w:marTop w:val="0"/>
      <w:marBottom w:val="0"/>
      <w:divBdr>
        <w:top w:val="none" w:sz="0" w:space="0" w:color="auto"/>
        <w:left w:val="none" w:sz="0" w:space="0" w:color="auto"/>
        <w:bottom w:val="none" w:sz="0" w:space="0" w:color="auto"/>
        <w:right w:val="none" w:sz="0" w:space="0" w:color="auto"/>
      </w:divBdr>
    </w:div>
    <w:div w:id="1408114914">
      <w:bodyDiv w:val="1"/>
      <w:marLeft w:val="0"/>
      <w:marRight w:val="0"/>
      <w:marTop w:val="0"/>
      <w:marBottom w:val="0"/>
      <w:divBdr>
        <w:top w:val="none" w:sz="0" w:space="0" w:color="auto"/>
        <w:left w:val="none" w:sz="0" w:space="0" w:color="auto"/>
        <w:bottom w:val="none" w:sz="0" w:space="0" w:color="auto"/>
        <w:right w:val="none" w:sz="0" w:space="0" w:color="auto"/>
      </w:divBdr>
      <w:divsChild>
        <w:div w:id="2035615710">
          <w:marLeft w:val="0"/>
          <w:marRight w:val="0"/>
          <w:marTop w:val="0"/>
          <w:marBottom w:val="0"/>
          <w:divBdr>
            <w:top w:val="none" w:sz="0" w:space="0" w:color="auto"/>
            <w:left w:val="none" w:sz="0" w:space="0" w:color="auto"/>
            <w:bottom w:val="none" w:sz="0" w:space="0" w:color="auto"/>
            <w:right w:val="none" w:sz="0" w:space="0" w:color="auto"/>
          </w:divBdr>
          <w:divsChild>
            <w:div w:id="927662383">
              <w:marLeft w:val="0"/>
              <w:marRight w:val="0"/>
              <w:marTop w:val="0"/>
              <w:marBottom w:val="0"/>
              <w:divBdr>
                <w:top w:val="none" w:sz="0" w:space="0" w:color="auto"/>
                <w:left w:val="none" w:sz="0" w:space="0" w:color="auto"/>
                <w:bottom w:val="none" w:sz="0" w:space="0" w:color="auto"/>
                <w:right w:val="none" w:sz="0" w:space="0" w:color="auto"/>
              </w:divBdr>
              <w:divsChild>
                <w:div w:id="1026062663">
                  <w:marLeft w:val="0"/>
                  <w:marRight w:val="0"/>
                  <w:marTop w:val="0"/>
                  <w:marBottom w:val="0"/>
                  <w:divBdr>
                    <w:top w:val="single" w:sz="6" w:space="23" w:color="CACACA"/>
                    <w:left w:val="none" w:sz="0" w:space="0" w:color="auto"/>
                    <w:bottom w:val="none" w:sz="0" w:space="0" w:color="auto"/>
                    <w:right w:val="none" w:sz="0" w:space="0" w:color="auto"/>
                  </w:divBdr>
                  <w:divsChild>
                    <w:div w:id="1222715286">
                      <w:marLeft w:val="0"/>
                      <w:marRight w:val="0"/>
                      <w:marTop w:val="720"/>
                      <w:marBottom w:val="240"/>
                      <w:divBdr>
                        <w:top w:val="none" w:sz="0" w:space="0" w:color="auto"/>
                        <w:left w:val="none" w:sz="0" w:space="0" w:color="auto"/>
                        <w:bottom w:val="none" w:sz="0" w:space="0" w:color="auto"/>
                        <w:right w:val="none" w:sz="0" w:space="0" w:color="auto"/>
                      </w:divBdr>
                      <w:divsChild>
                        <w:div w:id="1362633489">
                          <w:marLeft w:val="0"/>
                          <w:marRight w:val="0"/>
                          <w:marTop w:val="0"/>
                          <w:marBottom w:val="0"/>
                          <w:divBdr>
                            <w:top w:val="none" w:sz="0" w:space="0" w:color="auto"/>
                            <w:left w:val="none" w:sz="0" w:space="0" w:color="auto"/>
                            <w:bottom w:val="none" w:sz="0" w:space="0" w:color="auto"/>
                            <w:right w:val="none" w:sz="0" w:space="0" w:color="auto"/>
                          </w:divBdr>
                          <w:divsChild>
                            <w:div w:id="634455703">
                              <w:marLeft w:val="0"/>
                              <w:marRight w:val="0"/>
                              <w:marTop w:val="0"/>
                              <w:marBottom w:val="0"/>
                              <w:divBdr>
                                <w:top w:val="none" w:sz="0" w:space="0" w:color="auto"/>
                                <w:left w:val="none" w:sz="0" w:space="0" w:color="auto"/>
                                <w:bottom w:val="none" w:sz="0" w:space="0" w:color="auto"/>
                                <w:right w:val="none" w:sz="0" w:space="0" w:color="auto"/>
                              </w:divBdr>
                              <w:divsChild>
                                <w:div w:id="1096486180">
                                  <w:marLeft w:val="0"/>
                                  <w:marRight w:val="0"/>
                                  <w:marTop w:val="0"/>
                                  <w:marBottom w:val="0"/>
                                  <w:divBdr>
                                    <w:top w:val="none" w:sz="0" w:space="0" w:color="auto"/>
                                    <w:left w:val="none" w:sz="0" w:space="0" w:color="auto"/>
                                    <w:bottom w:val="none" w:sz="0" w:space="0" w:color="auto"/>
                                    <w:right w:val="none" w:sz="0" w:space="0" w:color="auto"/>
                                  </w:divBdr>
                                  <w:divsChild>
                                    <w:div w:id="44565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786083">
      <w:bodyDiv w:val="1"/>
      <w:marLeft w:val="0"/>
      <w:marRight w:val="0"/>
      <w:marTop w:val="0"/>
      <w:marBottom w:val="0"/>
      <w:divBdr>
        <w:top w:val="none" w:sz="0" w:space="0" w:color="auto"/>
        <w:left w:val="none" w:sz="0" w:space="0" w:color="auto"/>
        <w:bottom w:val="none" w:sz="0" w:space="0" w:color="auto"/>
        <w:right w:val="none" w:sz="0" w:space="0" w:color="auto"/>
      </w:divBdr>
      <w:divsChild>
        <w:div w:id="2049388">
          <w:marLeft w:val="0"/>
          <w:marRight w:val="0"/>
          <w:marTop w:val="0"/>
          <w:marBottom w:val="0"/>
          <w:divBdr>
            <w:top w:val="none" w:sz="0" w:space="0" w:color="auto"/>
            <w:left w:val="none" w:sz="0" w:space="0" w:color="auto"/>
            <w:bottom w:val="none" w:sz="0" w:space="0" w:color="auto"/>
            <w:right w:val="none" w:sz="0" w:space="0" w:color="auto"/>
          </w:divBdr>
          <w:divsChild>
            <w:div w:id="555435683">
              <w:marLeft w:val="0"/>
              <w:marRight w:val="0"/>
              <w:marTop w:val="0"/>
              <w:marBottom w:val="0"/>
              <w:divBdr>
                <w:top w:val="none" w:sz="0" w:space="0" w:color="auto"/>
                <w:left w:val="none" w:sz="0" w:space="0" w:color="auto"/>
                <w:bottom w:val="none" w:sz="0" w:space="0" w:color="auto"/>
                <w:right w:val="none" w:sz="0" w:space="0" w:color="auto"/>
              </w:divBdr>
              <w:divsChild>
                <w:div w:id="1508405914">
                  <w:marLeft w:val="0"/>
                  <w:marRight w:val="0"/>
                  <w:marTop w:val="0"/>
                  <w:marBottom w:val="0"/>
                  <w:divBdr>
                    <w:top w:val="single" w:sz="4" w:space="15" w:color="CACACA"/>
                    <w:left w:val="none" w:sz="0" w:space="0" w:color="auto"/>
                    <w:bottom w:val="none" w:sz="0" w:space="0" w:color="auto"/>
                    <w:right w:val="none" w:sz="0" w:space="0" w:color="auto"/>
                  </w:divBdr>
                  <w:divsChild>
                    <w:div w:id="781800600">
                      <w:marLeft w:val="0"/>
                      <w:marRight w:val="0"/>
                      <w:marTop w:val="720"/>
                      <w:marBottom w:val="240"/>
                      <w:divBdr>
                        <w:top w:val="none" w:sz="0" w:space="0" w:color="auto"/>
                        <w:left w:val="none" w:sz="0" w:space="0" w:color="auto"/>
                        <w:bottom w:val="none" w:sz="0" w:space="0" w:color="auto"/>
                        <w:right w:val="none" w:sz="0" w:space="0" w:color="auto"/>
                      </w:divBdr>
                      <w:divsChild>
                        <w:div w:id="177893742">
                          <w:marLeft w:val="0"/>
                          <w:marRight w:val="0"/>
                          <w:marTop w:val="0"/>
                          <w:marBottom w:val="0"/>
                          <w:divBdr>
                            <w:top w:val="none" w:sz="0" w:space="0" w:color="auto"/>
                            <w:left w:val="none" w:sz="0" w:space="0" w:color="auto"/>
                            <w:bottom w:val="none" w:sz="0" w:space="0" w:color="auto"/>
                            <w:right w:val="none" w:sz="0" w:space="0" w:color="auto"/>
                          </w:divBdr>
                          <w:divsChild>
                            <w:div w:id="1860048771">
                              <w:marLeft w:val="0"/>
                              <w:marRight w:val="0"/>
                              <w:marTop w:val="0"/>
                              <w:marBottom w:val="0"/>
                              <w:divBdr>
                                <w:top w:val="none" w:sz="0" w:space="0" w:color="auto"/>
                                <w:left w:val="none" w:sz="0" w:space="0" w:color="auto"/>
                                <w:bottom w:val="none" w:sz="0" w:space="0" w:color="auto"/>
                                <w:right w:val="none" w:sz="0" w:space="0" w:color="auto"/>
                              </w:divBdr>
                              <w:divsChild>
                                <w:div w:id="223609389">
                                  <w:marLeft w:val="0"/>
                                  <w:marRight w:val="0"/>
                                  <w:marTop w:val="0"/>
                                  <w:marBottom w:val="0"/>
                                  <w:divBdr>
                                    <w:top w:val="none" w:sz="0" w:space="0" w:color="auto"/>
                                    <w:left w:val="none" w:sz="0" w:space="0" w:color="auto"/>
                                    <w:bottom w:val="none" w:sz="0" w:space="0" w:color="auto"/>
                                    <w:right w:val="none" w:sz="0" w:space="0" w:color="auto"/>
                                  </w:divBdr>
                                  <w:divsChild>
                                    <w:div w:id="7672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636022">
      <w:bodyDiv w:val="1"/>
      <w:marLeft w:val="0"/>
      <w:marRight w:val="0"/>
      <w:marTop w:val="0"/>
      <w:marBottom w:val="0"/>
      <w:divBdr>
        <w:top w:val="none" w:sz="0" w:space="0" w:color="auto"/>
        <w:left w:val="none" w:sz="0" w:space="0" w:color="auto"/>
        <w:bottom w:val="none" w:sz="0" w:space="0" w:color="auto"/>
        <w:right w:val="none" w:sz="0" w:space="0" w:color="auto"/>
      </w:divBdr>
      <w:divsChild>
        <w:div w:id="687296750">
          <w:marLeft w:val="547"/>
          <w:marRight w:val="0"/>
          <w:marTop w:val="240"/>
          <w:marBottom w:val="240"/>
          <w:divBdr>
            <w:top w:val="none" w:sz="0" w:space="0" w:color="auto"/>
            <w:left w:val="none" w:sz="0" w:space="0" w:color="auto"/>
            <w:bottom w:val="none" w:sz="0" w:space="0" w:color="auto"/>
            <w:right w:val="none" w:sz="0" w:space="0" w:color="auto"/>
          </w:divBdr>
        </w:div>
        <w:div w:id="854146945">
          <w:marLeft w:val="547"/>
          <w:marRight w:val="0"/>
          <w:marTop w:val="240"/>
          <w:marBottom w:val="240"/>
          <w:divBdr>
            <w:top w:val="none" w:sz="0" w:space="0" w:color="auto"/>
            <w:left w:val="none" w:sz="0" w:space="0" w:color="auto"/>
            <w:bottom w:val="none" w:sz="0" w:space="0" w:color="auto"/>
            <w:right w:val="none" w:sz="0" w:space="0" w:color="auto"/>
          </w:divBdr>
        </w:div>
        <w:div w:id="1368675268">
          <w:marLeft w:val="547"/>
          <w:marRight w:val="0"/>
          <w:marTop w:val="240"/>
          <w:marBottom w:val="240"/>
          <w:divBdr>
            <w:top w:val="none" w:sz="0" w:space="0" w:color="auto"/>
            <w:left w:val="none" w:sz="0" w:space="0" w:color="auto"/>
            <w:bottom w:val="none" w:sz="0" w:space="0" w:color="auto"/>
            <w:right w:val="none" w:sz="0" w:space="0" w:color="auto"/>
          </w:divBdr>
        </w:div>
        <w:div w:id="1397240433">
          <w:marLeft w:val="547"/>
          <w:marRight w:val="0"/>
          <w:marTop w:val="240"/>
          <w:marBottom w:val="240"/>
          <w:divBdr>
            <w:top w:val="none" w:sz="0" w:space="0" w:color="auto"/>
            <w:left w:val="none" w:sz="0" w:space="0" w:color="auto"/>
            <w:bottom w:val="none" w:sz="0" w:space="0" w:color="auto"/>
            <w:right w:val="none" w:sz="0" w:space="0" w:color="auto"/>
          </w:divBdr>
        </w:div>
        <w:div w:id="1886286186">
          <w:marLeft w:val="547"/>
          <w:marRight w:val="0"/>
          <w:marTop w:val="240"/>
          <w:marBottom w:val="240"/>
          <w:divBdr>
            <w:top w:val="none" w:sz="0" w:space="0" w:color="auto"/>
            <w:left w:val="none" w:sz="0" w:space="0" w:color="auto"/>
            <w:bottom w:val="none" w:sz="0" w:space="0" w:color="auto"/>
            <w:right w:val="none" w:sz="0" w:space="0" w:color="auto"/>
          </w:divBdr>
        </w:div>
        <w:div w:id="1990938859">
          <w:marLeft w:val="547"/>
          <w:marRight w:val="0"/>
          <w:marTop w:val="240"/>
          <w:marBottom w:val="240"/>
          <w:divBdr>
            <w:top w:val="none" w:sz="0" w:space="0" w:color="auto"/>
            <w:left w:val="none" w:sz="0" w:space="0" w:color="auto"/>
            <w:bottom w:val="none" w:sz="0" w:space="0" w:color="auto"/>
            <w:right w:val="none" w:sz="0" w:space="0" w:color="auto"/>
          </w:divBdr>
        </w:div>
      </w:divsChild>
    </w:div>
    <w:div w:id="1462966885">
      <w:bodyDiv w:val="1"/>
      <w:marLeft w:val="0"/>
      <w:marRight w:val="0"/>
      <w:marTop w:val="0"/>
      <w:marBottom w:val="0"/>
      <w:divBdr>
        <w:top w:val="none" w:sz="0" w:space="0" w:color="auto"/>
        <w:left w:val="none" w:sz="0" w:space="0" w:color="auto"/>
        <w:bottom w:val="none" w:sz="0" w:space="0" w:color="auto"/>
        <w:right w:val="none" w:sz="0" w:space="0" w:color="auto"/>
      </w:divBdr>
      <w:divsChild>
        <w:div w:id="1437601495">
          <w:marLeft w:val="547"/>
          <w:marRight w:val="0"/>
          <w:marTop w:val="0"/>
          <w:marBottom w:val="0"/>
          <w:divBdr>
            <w:top w:val="none" w:sz="0" w:space="0" w:color="auto"/>
            <w:left w:val="none" w:sz="0" w:space="0" w:color="auto"/>
            <w:bottom w:val="none" w:sz="0" w:space="0" w:color="auto"/>
            <w:right w:val="none" w:sz="0" w:space="0" w:color="auto"/>
          </w:divBdr>
        </w:div>
      </w:divsChild>
    </w:div>
    <w:div w:id="1549612444">
      <w:bodyDiv w:val="1"/>
      <w:marLeft w:val="0"/>
      <w:marRight w:val="0"/>
      <w:marTop w:val="0"/>
      <w:marBottom w:val="0"/>
      <w:divBdr>
        <w:top w:val="none" w:sz="0" w:space="0" w:color="auto"/>
        <w:left w:val="none" w:sz="0" w:space="0" w:color="auto"/>
        <w:bottom w:val="none" w:sz="0" w:space="0" w:color="auto"/>
        <w:right w:val="none" w:sz="0" w:space="0" w:color="auto"/>
      </w:divBdr>
      <w:divsChild>
        <w:div w:id="1633048895">
          <w:marLeft w:val="0"/>
          <w:marRight w:val="0"/>
          <w:marTop w:val="0"/>
          <w:marBottom w:val="0"/>
          <w:divBdr>
            <w:top w:val="none" w:sz="0" w:space="0" w:color="auto"/>
            <w:left w:val="none" w:sz="0" w:space="0" w:color="auto"/>
            <w:bottom w:val="none" w:sz="0" w:space="0" w:color="auto"/>
            <w:right w:val="none" w:sz="0" w:space="0" w:color="auto"/>
          </w:divBdr>
          <w:divsChild>
            <w:div w:id="966357643">
              <w:marLeft w:val="0"/>
              <w:marRight w:val="0"/>
              <w:marTop w:val="0"/>
              <w:marBottom w:val="0"/>
              <w:divBdr>
                <w:top w:val="none" w:sz="0" w:space="0" w:color="auto"/>
                <w:left w:val="none" w:sz="0" w:space="0" w:color="auto"/>
                <w:bottom w:val="none" w:sz="0" w:space="0" w:color="auto"/>
                <w:right w:val="none" w:sz="0" w:space="0" w:color="auto"/>
              </w:divBdr>
              <w:divsChild>
                <w:div w:id="1222137353">
                  <w:marLeft w:val="0"/>
                  <w:marRight w:val="0"/>
                  <w:marTop w:val="0"/>
                  <w:marBottom w:val="0"/>
                  <w:divBdr>
                    <w:top w:val="none" w:sz="0" w:space="0" w:color="auto"/>
                    <w:left w:val="none" w:sz="0" w:space="0" w:color="auto"/>
                    <w:bottom w:val="none" w:sz="0" w:space="0" w:color="auto"/>
                    <w:right w:val="none" w:sz="0" w:space="0" w:color="auto"/>
                  </w:divBdr>
                  <w:divsChild>
                    <w:div w:id="528763928">
                      <w:marLeft w:val="0"/>
                      <w:marRight w:val="0"/>
                      <w:marTop w:val="0"/>
                      <w:marBottom w:val="0"/>
                      <w:divBdr>
                        <w:top w:val="none" w:sz="0" w:space="0" w:color="auto"/>
                        <w:left w:val="none" w:sz="0" w:space="0" w:color="auto"/>
                        <w:bottom w:val="none" w:sz="0" w:space="0" w:color="auto"/>
                        <w:right w:val="none" w:sz="0" w:space="0" w:color="auto"/>
                      </w:divBdr>
                      <w:divsChild>
                        <w:div w:id="1707482819">
                          <w:marLeft w:val="0"/>
                          <w:marRight w:val="0"/>
                          <w:marTop w:val="0"/>
                          <w:marBottom w:val="0"/>
                          <w:divBdr>
                            <w:top w:val="none" w:sz="0" w:space="0" w:color="auto"/>
                            <w:left w:val="none" w:sz="0" w:space="0" w:color="auto"/>
                            <w:bottom w:val="none" w:sz="0" w:space="0" w:color="auto"/>
                            <w:right w:val="none" w:sz="0" w:space="0" w:color="auto"/>
                          </w:divBdr>
                          <w:divsChild>
                            <w:div w:id="49040555">
                              <w:marLeft w:val="0"/>
                              <w:marRight w:val="0"/>
                              <w:marTop w:val="0"/>
                              <w:marBottom w:val="0"/>
                              <w:divBdr>
                                <w:top w:val="none" w:sz="0" w:space="0" w:color="auto"/>
                                <w:left w:val="none" w:sz="0" w:space="0" w:color="auto"/>
                                <w:bottom w:val="none" w:sz="0" w:space="0" w:color="auto"/>
                                <w:right w:val="none" w:sz="0" w:space="0" w:color="auto"/>
                              </w:divBdr>
                              <w:divsChild>
                                <w:div w:id="148328951">
                                  <w:marLeft w:val="0"/>
                                  <w:marRight w:val="0"/>
                                  <w:marTop w:val="0"/>
                                  <w:marBottom w:val="0"/>
                                  <w:divBdr>
                                    <w:top w:val="none" w:sz="0" w:space="0" w:color="auto"/>
                                    <w:left w:val="none" w:sz="0" w:space="0" w:color="auto"/>
                                    <w:bottom w:val="none" w:sz="0" w:space="0" w:color="auto"/>
                                    <w:right w:val="none" w:sz="0" w:space="0" w:color="auto"/>
                                  </w:divBdr>
                                  <w:divsChild>
                                    <w:div w:id="1443257054">
                                      <w:marLeft w:val="0"/>
                                      <w:marRight w:val="0"/>
                                      <w:marTop w:val="0"/>
                                      <w:marBottom w:val="0"/>
                                      <w:divBdr>
                                        <w:top w:val="none" w:sz="0" w:space="0" w:color="auto"/>
                                        <w:left w:val="none" w:sz="0" w:space="0" w:color="auto"/>
                                        <w:bottom w:val="none" w:sz="0" w:space="0" w:color="auto"/>
                                        <w:right w:val="none" w:sz="0" w:space="0" w:color="auto"/>
                                      </w:divBdr>
                                      <w:divsChild>
                                        <w:div w:id="170027391">
                                          <w:marLeft w:val="0"/>
                                          <w:marRight w:val="0"/>
                                          <w:marTop w:val="0"/>
                                          <w:marBottom w:val="0"/>
                                          <w:divBdr>
                                            <w:top w:val="none" w:sz="0" w:space="0" w:color="auto"/>
                                            <w:left w:val="none" w:sz="0" w:space="0" w:color="auto"/>
                                            <w:bottom w:val="none" w:sz="0" w:space="0" w:color="auto"/>
                                            <w:right w:val="none" w:sz="0" w:space="0" w:color="auto"/>
                                          </w:divBdr>
                                          <w:divsChild>
                                            <w:div w:id="612397057">
                                              <w:marLeft w:val="0"/>
                                              <w:marRight w:val="0"/>
                                              <w:marTop w:val="75"/>
                                              <w:marBottom w:val="75"/>
                                              <w:divBdr>
                                                <w:top w:val="none" w:sz="0" w:space="0" w:color="auto"/>
                                                <w:left w:val="none" w:sz="0" w:space="0" w:color="auto"/>
                                                <w:bottom w:val="none" w:sz="0" w:space="0" w:color="auto"/>
                                                <w:right w:val="none" w:sz="0" w:space="0" w:color="auto"/>
                                              </w:divBdr>
                                              <w:divsChild>
                                                <w:div w:id="1075782576">
                                                  <w:marLeft w:val="0"/>
                                                  <w:marRight w:val="0"/>
                                                  <w:marTop w:val="0"/>
                                                  <w:marBottom w:val="0"/>
                                                  <w:divBdr>
                                                    <w:top w:val="none" w:sz="0" w:space="0" w:color="auto"/>
                                                    <w:left w:val="none" w:sz="0" w:space="0" w:color="auto"/>
                                                    <w:bottom w:val="none" w:sz="0" w:space="0" w:color="auto"/>
                                                    <w:right w:val="none" w:sz="0" w:space="0" w:color="auto"/>
                                                  </w:divBdr>
                                                  <w:divsChild>
                                                    <w:div w:id="9069980">
                                                      <w:marLeft w:val="0"/>
                                                      <w:marRight w:val="0"/>
                                                      <w:marTop w:val="0"/>
                                                      <w:marBottom w:val="0"/>
                                                      <w:divBdr>
                                                        <w:top w:val="none" w:sz="0" w:space="0" w:color="auto"/>
                                                        <w:left w:val="none" w:sz="0" w:space="0" w:color="auto"/>
                                                        <w:bottom w:val="none" w:sz="0" w:space="0" w:color="auto"/>
                                                        <w:right w:val="none" w:sz="0" w:space="0" w:color="auto"/>
                                                      </w:divBdr>
                                                      <w:divsChild>
                                                        <w:div w:id="1445417409">
                                                          <w:marLeft w:val="0"/>
                                                          <w:marRight w:val="0"/>
                                                          <w:marTop w:val="0"/>
                                                          <w:marBottom w:val="0"/>
                                                          <w:divBdr>
                                                            <w:top w:val="none" w:sz="0" w:space="0" w:color="auto"/>
                                                            <w:left w:val="none" w:sz="0" w:space="0" w:color="auto"/>
                                                            <w:bottom w:val="none" w:sz="0" w:space="0" w:color="auto"/>
                                                            <w:right w:val="none" w:sz="0" w:space="0" w:color="auto"/>
                                                          </w:divBdr>
                                                          <w:divsChild>
                                                            <w:div w:id="93212436">
                                                              <w:marLeft w:val="0"/>
                                                              <w:marRight w:val="0"/>
                                                              <w:marTop w:val="0"/>
                                                              <w:marBottom w:val="0"/>
                                                              <w:divBdr>
                                                                <w:top w:val="none" w:sz="0" w:space="0" w:color="auto"/>
                                                                <w:left w:val="none" w:sz="0" w:space="0" w:color="auto"/>
                                                                <w:bottom w:val="none" w:sz="0" w:space="0" w:color="auto"/>
                                                                <w:right w:val="none" w:sz="0" w:space="0" w:color="auto"/>
                                                              </w:divBdr>
                                                              <w:divsChild>
                                                                <w:div w:id="91228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63365284">
      <w:bodyDiv w:val="1"/>
      <w:marLeft w:val="0"/>
      <w:marRight w:val="0"/>
      <w:marTop w:val="0"/>
      <w:marBottom w:val="0"/>
      <w:divBdr>
        <w:top w:val="none" w:sz="0" w:space="0" w:color="auto"/>
        <w:left w:val="none" w:sz="0" w:space="0" w:color="auto"/>
        <w:bottom w:val="none" w:sz="0" w:space="0" w:color="auto"/>
        <w:right w:val="none" w:sz="0" w:space="0" w:color="auto"/>
      </w:divBdr>
    </w:div>
    <w:div w:id="1572623024">
      <w:bodyDiv w:val="1"/>
      <w:marLeft w:val="0"/>
      <w:marRight w:val="0"/>
      <w:marTop w:val="0"/>
      <w:marBottom w:val="0"/>
      <w:divBdr>
        <w:top w:val="none" w:sz="0" w:space="0" w:color="auto"/>
        <w:left w:val="none" w:sz="0" w:space="0" w:color="auto"/>
        <w:bottom w:val="none" w:sz="0" w:space="0" w:color="auto"/>
        <w:right w:val="none" w:sz="0" w:space="0" w:color="auto"/>
      </w:divBdr>
      <w:divsChild>
        <w:div w:id="654574498">
          <w:marLeft w:val="0"/>
          <w:marRight w:val="0"/>
          <w:marTop w:val="0"/>
          <w:marBottom w:val="0"/>
          <w:divBdr>
            <w:top w:val="none" w:sz="0" w:space="0" w:color="auto"/>
            <w:left w:val="none" w:sz="0" w:space="0" w:color="auto"/>
            <w:bottom w:val="none" w:sz="0" w:space="0" w:color="auto"/>
            <w:right w:val="none" w:sz="0" w:space="0" w:color="auto"/>
          </w:divBdr>
          <w:divsChild>
            <w:div w:id="333261354">
              <w:marLeft w:val="0"/>
              <w:marRight w:val="0"/>
              <w:marTop w:val="0"/>
              <w:marBottom w:val="0"/>
              <w:divBdr>
                <w:top w:val="none" w:sz="0" w:space="0" w:color="auto"/>
                <w:left w:val="none" w:sz="0" w:space="0" w:color="auto"/>
                <w:bottom w:val="none" w:sz="0" w:space="0" w:color="auto"/>
                <w:right w:val="none" w:sz="0" w:space="0" w:color="auto"/>
              </w:divBdr>
              <w:divsChild>
                <w:div w:id="687291907">
                  <w:marLeft w:val="0"/>
                  <w:marRight w:val="0"/>
                  <w:marTop w:val="0"/>
                  <w:marBottom w:val="0"/>
                  <w:divBdr>
                    <w:top w:val="single" w:sz="4" w:space="13" w:color="CACACA"/>
                    <w:left w:val="none" w:sz="0" w:space="0" w:color="auto"/>
                    <w:bottom w:val="none" w:sz="0" w:space="0" w:color="auto"/>
                    <w:right w:val="none" w:sz="0" w:space="0" w:color="auto"/>
                  </w:divBdr>
                  <w:divsChild>
                    <w:div w:id="1731072703">
                      <w:marLeft w:val="0"/>
                      <w:marRight w:val="0"/>
                      <w:marTop w:val="720"/>
                      <w:marBottom w:val="240"/>
                      <w:divBdr>
                        <w:top w:val="none" w:sz="0" w:space="0" w:color="auto"/>
                        <w:left w:val="none" w:sz="0" w:space="0" w:color="auto"/>
                        <w:bottom w:val="none" w:sz="0" w:space="0" w:color="auto"/>
                        <w:right w:val="none" w:sz="0" w:space="0" w:color="auto"/>
                      </w:divBdr>
                      <w:divsChild>
                        <w:div w:id="1392115871">
                          <w:marLeft w:val="0"/>
                          <w:marRight w:val="0"/>
                          <w:marTop w:val="0"/>
                          <w:marBottom w:val="0"/>
                          <w:divBdr>
                            <w:top w:val="none" w:sz="0" w:space="0" w:color="auto"/>
                            <w:left w:val="none" w:sz="0" w:space="0" w:color="auto"/>
                            <w:bottom w:val="none" w:sz="0" w:space="0" w:color="auto"/>
                            <w:right w:val="none" w:sz="0" w:space="0" w:color="auto"/>
                          </w:divBdr>
                          <w:divsChild>
                            <w:div w:id="1159149804">
                              <w:marLeft w:val="0"/>
                              <w:marRight w:val="0"/>
                              <w:marTop w:val="0"/>
                              <w:marBottom w:val="0"/>
                              <w:divBdr>
                                <w:top w:val="none" w:sz="0" w:space="0" w:color="auto"/>
                                <w:left w:val="none" w:sz="0" w:space="0" w:color="auto"/>
                                <w:bottom w:val="none" w:sz="0" w:space="0" w:color="auto"/>
                                <w:right w:val="none" w:sz="0" w:space="0" w:color="auto"/>
                              </w:divBdr>
                              <w:divsChild>
                                <w:div w:id="213976736">
                                  <w:marLeft w:val="0"/>
                                  <w:marRight w:val="0"/>
                                  <w:marTop w:val="0"/>
                                  <w:marBottom w:val="0"/>
                                  <w:divBdr>
                                    <w:top w:val="none" w:sz="0" w:space="0" w:color="auto"/>
                                    <w:left w:val="none" w:sz="0" w:space="0" w:color="auto"/>
                                    <w:bottom w:val="none" w:sz="0" w:space="0" w:color="auto"/>
                                    <w:right w:val="none" w:sz="0" w:space="0" w:color="auto"/>
                                  </w:divBdr>
                                  <w:divsChild>
                                    <w:div w:id="107558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437152">
      <w:bodyDiv w:val="1"/>
      <w:marLeft w:val="0"/>
      <w:marRight w:val="0"/>
      <w:marTop w:val="0"/>
      <w:marBottom w:val="0"/>
      <w:divBdr>
        <w:top w:val="none" w:sz="0" w:space="0" w:color="auto"/>
        <w:left w:val="none" w:sz="0" w:space="0" w:color="auto"/>
        <w:bottom w:val="none" w:sz="0" w:space="0" w:color="auto"/>
        <w:right w:val="none" w:sz="0" w:space="0" w:color="auto"/>
      </w:divBdr>
      <w:divsChild>
        <w:div w:id="308830321">
          <w:marLeft w:val="0"/>
          <w:marRight w:val="0"/>
          <w:marTop w:val="0"/>
          <w:marBottom w:val="0"/>
          <w:divBdr>
            <w:top w:val="none" w:sz="0" w:space="0" w:color="auto"/>
            <w:left w:val="none" w:sz="0" w:space="0" w:color="auto"/>
            <w:bottom w:val="none" w:sz="0" w:space="0" w:color="auto"/>
            <w:right w:val="none" w:sz="0" w:space="0" w:color="auto"/>
          </w:divBdr>
          <w:divsChild>
            <w:div w:id="1403218969">
              <w:marLeft w:val="0"/>
              <w:marRight w:val="0"/>
              <w:marTop w:val="0"/>
              <w:marBottom w:val="0"/>
              <w:divBdr>
                <w:top w:val="none" w:sz="0" w:space="0" w:color="auto"/>
                <w:left w:val="none" w:sz="0" w:space="0" w:color="auto"/>
                <w:bottom w:val="none" w:sz="0" w:space="0" w:color="auto"/>
                <w:right w:val="none" w:sz="0" w:space="0" w:color="auto"/>
              </w:divBdr>
              <w:divsChild>
                <w:div w:id="1812406700">
                  <w:marLeft w:val="0"/>
                  <w:marRight w:val="0"/>
                  <w:marTop w:val="0"/>
                  <w:marBottom w:val="0"/>
                  <w:divBdr>
                    <w:top w:val="none" w:sz="0" w:space="0" w:color="auto"/>
                    <w:left w:val="none" w:sz="0" w:space="0" w:color="auto"/>
                    <w:bottom w:val="none" w:sz="0" w:space="0" w:color="auto"/>
                    <w:right w:val="none" w:sz="0" w:space="0" w:color="auto"/>
                  </w:divBdr>
                  <w:divsChild>
                    <w:div w:id="285047259">
                      <w:marLeft w:val="0"/>
                      <w:marRight w:val="0"/>
                      <w:marTop w:val="0"/>
                      <w:marBottom w:val="0"/>
                      <w:divBdr>
                        <w:top w:val="none" w:sz="0" w:space="0" w:color="auto"/>
                        <w:left w:val="none" w:sz="0" w:space="0" w:color="auto"/>
                        <w:bottom w:val="none" w:sz="0" w:space="0" w:color="auto"/>
                        <w:right w:val="none" w:sz="0" w:space="0" w:color="auto"/>
                      </w:divBdr>
                      <w:divsChild>
                        <w:div w:id="163336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386272">
      <w:bodyDiv w:val="1"/>
      <w:marLeft w:val="0"/>
      <w:marRight w:val="0"/>
      <w:marTop w:val="0"/>
      <w:marBottom w:val="0"/>
      <w:divBdr>
        <w:top w:val="none" w:sz="0" w:space="0" w:color="auto"/>
        <w:left w:val="none" w:sz="0" w:space="0" w:color="auto"/>
        <w:bottom w:val="none" w:sz="0" w:space="0" w:color="auto"/>
        <w:right w:val="none" w:sz="0" w:space="0" w:color="auto"/>
      </w:divBdr>
      <w:divsChild>
        <w:div w:id="1008096715">
          <w:marLeft w:val="0"/>
          <w:marRight w:val="0"/>
          <w:marTop w:val="0"/>
          <w:marBottom w:val="0"/>
          <w:divBdr>
            <w:top w:val="none" w:sz="0" w:space="0" w:color="auto"/>
            <w:left w:val="none" w:sz="0" w:space="0" w:color="auto"/>
            <w:bottom w:val="none" w:sz="0" w:space="0" w:color="auto"/>
            <w:right w:val="none" w:sz="0" w:space="0" w:color="auto"/>
          </w:divBdr>
          <w:divsChild>
            <w:div w:id="1518426767">
              <w:marLeft w:val="0"/>
              <w:marRight w:val="0"/>
              <w:marTop w:val="0"/>
              <w:marBottom w:val="0"/>
              <w:divBdr>
                <w:top w:val="none" w:sz="0" w:space="0" w:color="auto"/>
                <w:left w:val="none" w:sz="0" w:space="0" w:color="auto"/>
                <w:bottom w:val="none" w:sz="0" w:space="0" w:color="auto"/>
                <w:right w:val="none" w:sz="0" w:space="0" w:color="auto"/>
              </w:divBdr>
              <w:divsChild>
                <w:div w:id="1217349319">
                  <w:marLeft w:val="0"/>
                  <w:marRight w:val="0"/>
                  <w:marTop w:val="0"/>
                  <w:marBottom w:val="0"/>
                  <w:divBdr>
                    <w:top w:val="single" w:sz="4" w:space="17" w:color="CACACA"/>
                    <w:left w:val="none" w:sz="0" w:space="0" w:color="auto"/>
                    <w:bottom w:val="none" w:sz="0" w:space="0" w:color="auto"/>
                    <w:right w:val="none" w:sz="0" w:space="0" w:color="auto"/>
                  </w:divBdr>
                  <w:divsChild>
                    <w:div w:id="559294689">
                      <w:marLeft w:val="0"/>
                      <w:marRight w:val="0"/>
                      <w:marTop w:val="720"/>
                      <w:marBottom w:val="240"/>
                      <w:divBdr>
                        <w:top w:val="none" w:sz="0" w:space="0" w:color="auto"/>
                        <w:left w:val="none" w:sz="0" w:space="0" w:color="auto"/>
                        <w:bottom w:val="none" w:sz="0" w:space="0" w:color="auto"/>
                        <w:right w:val="none" w:sz="0" w:space="0" w:color="auto"/>
                      </w:divBdr>
                      <w:divsChild>
                        <w:div w:id="1128283651">
                          <w:marLeft w:val="0"/>
                          <w:marRight w:val="0"/>
                          <w:marTop w:val="0"/>
                          <w:marBottom w:val="0"/>
                          <w:divBdr>
                            <w:top w:val="none" w:sz="0" w:space="0" w:color="auto"/>
                            <w:left w:val="none" w:sz="0" w:space="0" w:color="auto"/>
                            <w:bottom w:val="none" w:sz="0" w:space="0" w:color="auto"/>
                            <w:right w:val="none" w:sz="0" w:space="0" w:color="auto"/>
                          </w:divBdr>
                          <w:divsChild>
                            <w:div w:id="1193375570">
                              <w:marLeft w:val="0"/>
                              <w:marRight w:val="0"/>
                              <w:marTop w:val="0"/>
                              <w:marBottom w:val="0"/>
                              <w:divBdr>
                                <w:top w:val="none" w:sz="0" w:space="0" w:color="auto"/>
                                <w:left w:val="none" w:sz="0" w:space="0" w:color="auto"/>
                                <w:bottom w:val="none" w:sz="0" w:space="0" w:color="auto"/>
                                <w:right w:val="none" w:sz="0" w:space="0" w:color="auto"/>
                              </w:divBdr>
                              <w:divsChild>
                                <w:div w:id="213078414">
                                  <w:marLeft w:val="0"/>
                                  <w:marRight w:val="0"/>
                                  <w:marTop w:val="0"/>
                                  <w:marBottom w:val="0"/>
                                  <w:divBdr>
                                    <w:top w:val="none" w:sz="0" w:space="0" w:color="auto"/>
                                    <w:left w:val="none" w:sz="0" w:space="0" w:color="auto"/>
                                    <w:bottom w:val="none" w:sz="0" w:space="0" w:color="auto"/>
                                    <w:right w:val="none" w:sz="0" w:space="0" w:color="auto"/>
                                  </w:divBdr>
                                  <w:divsChild>
                                    <w:div w:id="814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1487605">
      <w:bodyDiv w:val="1"/>
      <w:marLeft w:val="0"/>
      <w:marRight w:val="0"/>
      <w:marTop w:val="0"/>
      <w:marBottom w:val="0"/>
      <w:divBdr>
        <w:top w:val="none" w:sz="0" w:space="0" w:color="auto"/>
        <w:left w:val="none" w:sz="0" w:space="0" w:color="auto"/>
        <w:bottom w:val="none" w:sz="0" w:space="0" w:color="auto"/>
        <w:right w:val="none" w:sz="0" w:space="0" w:color="auto"/>
      </w:divBdr>
    </w:div>
    <w:div w:id="1696808019">
      <w:bodyDiv w:val="1"/>
      <w:marLeft w:val="0"/>
      <w:marRight w:val="0"/>
      <w:marTop w:val="0"/>
      <w:marBottom w:val="0"/>
      <w:divBdr>
        <w:top w:val="none" w:sz="0" w:space="0" w:color="auto"/>
        <w:left w:val="none" w:sz="0" w:space="0" w:color="auto"/>
        <w:bottom w:val="none" w:sz="0" w:space="0" w:color="auto"/>
        <w:right w:val="none" w:sz="0" w:space="0" w:color="auto"/>
      </w:divBdr>
      <w:divsChild>
        <w:div w:id="589042289">
          <w:marLeft w:val="1166"/>
          <w:marRight w:val="0"/>
          <w:marTop w:val="216"/>
          <w:marBottom w:val="0"/>
          <w:divBdr>
            <w:top w:val="none" w:sz="0" w:space="0" w:color="auto"/>
            <w:left w:val="none" w:sz="0" w:space="0" w:color="auto"/>
            <w:bottom w:val="none" w:sz="0" w:space="0" w:color="auto"/>
            <w:right w:val="none" w:sz="0" w:space="0" w:color="auto"/>
          </w:divBdr>
        </w:div>
        <w:div w:id="80487152">
          <w:marLeft w:val="1166"/>
          <w:marRight w:val="0"/>
          <w:marTop w:val="216"/>
          <w:marBottom w:val="0"/>
          <w:divBdr>
            <w:top w:val="none" w:sz="0" w:space="0" w:color="auto"/>
            <w:left w:val="none" w:sz="0" w:space="0" w:color="auto"/>
            <w:bottom w:val="none" w:sz="0" w:space="0" w:color="auto"/>
            <w:right w:val="none" w:sz="0" w:space="0" w:color="auto"/>
          </w:divBdr>
        </w:div>
      </w:divsChild>
    </w:div>
    <w:div w:id="1761103879">
      <w:bodyDiv w:val="1"/>
      <w:marLeft w:val="0"/>
      <w:marRight w:val="0"/>
      <w:marTop w:val="0"/>
      <w:marBottom w:val="0"/>
      <w:divBdr>
        <w:top w:val="none" w:sz="0" w:space="0" w:color="auto"/>
        <w:left w:val="none" w:sz="0" w:space="0" w:color="auto"/>
        <w:bottom w:val="none" w:sz="0" w:space="0" w:color="auto"/>
        <w:right w:val="none" w:sz="0" w:space="0" w:color="auto"/>
      </w:divBdr>
      <w:divsChild>
        <w:div w:id="938179825">
          <w:marLeft w:val="0"/>
          <w:marRight w:val="0"/>
          <w:marTop w:val="0"/>
          <w:marBottom w:val="0"/>
          <w:divBdr>
            <w:top w:val="none" w:sz="0" w:space="0" w:color="auto"/>
            <w:left w:val="none" w:sz="0" w:space="0" w:color="auto"/>
            <w:bottom w:val="none" w:sz="0" w:space="0" w:color="auto"/>
            <w:right w:val="none" w:sz="0" w:space="0" w:color="auto"/>
          </w:divBdr>
          <w:divsChild>
            <w:div w:id="984243408">
              <w:marLeft w:val="0"/>
              <w:marRight w:val="0"/>
              <w:marTop w:val="0"/>
              <w:marBottom w:val="0"/>
              <w:divBdr>
                <w:top w:val="none" w:sz="0" w:space="0" w:color="auto"/>
                <w:left w:val="none" w:sz="0" w:space="0" w:color="auto"/>
                <w:bottom w:val="none" w:sz="0" w:space="0" w:color="auto"/>
                <w:right w:val="none" w:sz="0" w:space="0" w:color="auto"/>
              </w:divBdr>
              <w:divsChild>
                <w:div w:id="1111129105">
                  <w:marLeft w:val="0"/>
                  <w:marRight w:val="0"/>
                  <w:marTop w:val="0"/>
                  <w:marBottom w:val="0"/>
                  <w:divBdr>
                    <w:top w:val="single" w:sz="6" w:space="23" w:color="CACACA"/>
                    <w:left w:val="none" w:sz="0" w:space="0" w:color="auto"/>
                    <w:bottom w:val="none" w:sz="0" w:space="0" w:color="auto"/>
                    <w:right w:val="none" w:sz="0" w:space="0" w:color="auto"/>
                  </w:divBdr>
                  <w:divsChild>
                    <w:div w:id="1442727402">
                      <w:marLeft w:val="0"/>
                      <w:marRight w:val="0"/>
                      <w:marTop w:val="720"/>
                      <w:marBottom w:val="240"/>
                      <w:divBdr>
                        <w:top w:val="none" w:sz="0" w:space="0" w:color="auto"/>
                        <w:left w:val="none" w:sz="0" w:space="0" w:color="auto"/>
                        <w:bottom w:val="none" w:sz="0" w:space="0" w:color="auto"/>
                        <w:right w:val="none" w:sz="0" w:space="0" w:color="auto"/>
                      </w:divBdr>
                      <w:divsChild>
                        <w:div w:id="579560607">
                          <w:marLeft w:val="0"/>
                          <w:marRight w:val="0"/>
                          <w:marTop w:val="0"/>
                          <w:marBottom w:val="0"/>
                          <w:divBdr>
                            <w:top w:val="none" w:sz="0" w:space="0" w:color="auto"/>
                            <w:left w:val="none" w:sz="0" w:space="0" w:color="auto"/>
                            <w:bottom w:val="none" w:sz="0" w:space="0" w:color="auto"/>
                            <w:right w:val="none" w:sz="0" w:space="0" w:color="auto"/>
                          </w:divBdr>
                          <w:divsChild>
                            <w:div w:id="1212765151">
                              <w:marLeft w:val="0"/>
                              <w:marRight w:val="0"/>
                              <w:marTop w:val="0"/>
                              <w:marBottom w:val="0"/>
                              <w:divBdr>
                                <w:top w:val="none" w:sz="0" w:space="0" w:color="auto"/>
                                <w:left w:val="none" w:sz="0" w:space="0" w:color="auto"/>
                                <w:bottom w:val="none" w:sz="0" w:space="0" w:color="auto"/>
                                <w:right w:val="none" w:sz="0" w:space="0" w:color="auto"/>
                              </w:divBdr>
                              <w:divsChild>
                                <w:div w:id="1214927753">
                                  <w:marLeft w:val="0"/>
                                  <w:marRight w:val="0"/>
                                  <w:marTop w:val="0"/>
                                  <w:marBottom w:val="0"/>
                                  <w:divBdr>
                                    <w:top w:val="none" w:sz="0" w:space="0" w:color="auto"/>
                                    <w:left w:val="none" w:sz="0" w:space="0" w:color="auto"/>
                                    <w:bottom w:val="none" w:sz="0" w:space="0" w:color="auto"/>
                                    <w:right w:val="none" w:sz="0" w:space="0" w:color="auto"/>
                                  </w:divBdr>
                                  <w:divsChild>
                                    <w:div w:id="197598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861002">
      <w:bodyDiv w:val="1"/>
      <w:marLeft w:val="0"/>
      <w:marRight w:val="0"/>
      <w:marTop w:val="0"/>
      <w:marBottom w:val="0"/>
      <w:divBdr>
        <w:top w:val="none" w:sz="0" w:space="0" w:color="auto"/>
        <w:left w:val="none" w:sz="0" w:space="0" w:color="auto"/>
        <w:bottom w:val="none" w:sz="0" w:space="0" w:color="auto"/>
        <w:right w:val="none" w:sz="0" w:space="0" w:color="auto"/>
      </w:divBdr>
      <w:divsChild>
        <w:div w:id="1067151500">
          <w:marLeft w:val="547"/>
          <w:marRight w:val="0"/>
          <w:marTop w:val="0"/>
          <w:marBottom w:val="0"/>
          <w:divBdr>
            <w:top w:val="none" w:sz="0" w:space="0" w:color="auto"/>
            <w:left w:val="none" w:sz="0" w:space="0" w:color="auto"/>
            <w:bottom w:val="none" w:sz="0" w:space="0" w:color="auto"/>
            <w:right w:val="none" w:sz="0" w:space="0" w:color="auto"/>
          </w:divBdr>
        </w:div>
        <w:div w:id="951472226">
          <w:marLeft w:val="547"/>
          <w:marRight w:val="0"/>
          <w:marTop w:val="0"/>
          <w:marBottom w:val="0"/>
          <w:divBdr>
            <w:top w:val="none" w:sz="0" w:space="0" w:color="auto"/>
            <w:left w:val="none" w:sz="0" w:space="0" w:color="auto"/>
            <w:bottom w:val="none" w:sz="0" w:space="0" w:color="auto"/>
            <w:right w:val="none" w:sz="0" w:space="0" w:color="auto"/>
          </w:divBdr>
        </w:div>
      </w:divsChild>
    </w:div>
    <w:div w:id="1810514949">
      <w:bodyDiv w:val="1"/>
      <w:marLeft w:val="0"/>
      <w:marRight w:val="0"/>
      <w:marTop w:val="0"/>
      <w:marBottom w:val="0"/>
      <w:divBdr>
        <w:top w:val="none" w:sz="0" w:space="0" w:color="auto"/>
        <w:left w:val="none" w:sz="0" w:space="0" w:color="auto"/>
        <w:bottom w:val="none" w:sz="0" w:space="0" w:color="auto"/>
        <w:right w:val="none" w:sz="0" w:space="0" w:color="auto"/>
      </w:divBdr>
      <w:divsChild>
        <w:div w:id="678041728">
          <w:marLeft w:val="0"/>
          <w:marRight w:val="0"/>
          <w:marTop w:val="0"/>
          <w:marBottom w:val="0"/>
          <w:divBdr>
            <w:top w:val="none" w:sz="0" w:space="0" w:color="auto"/>
            <w:left w:val="none" w:sz="0" w:space="0" w:color="auto"/>
            <w:bottom w:val="none" w:sz="0" w:space="0" w:color="auto"/>
            <w:right w:val="none" w:sz="0" w:space="0" w:color="auto"/>
          </w:divBdr>
          <w:divsChild>
            <w:div w:id="339040804">
              <w:marLeft w:val="0"/>
              <w:marRight w:val="0"/>
              <w:marTop w:val="0"/>
              <w:marBottom w:val="0"/>
              <w:divBdr>
                <w:top w:val="none" w:sz="0" w:space="0" w:color="auto"/>
                <w:left w:val="none" w:sz="0" w:space="0" w:color="auto"/>
                <w:bottom w:val="none" w:sz="0" w:space="0" w:color="auto"/>
                <w:right w:val="none" w:sz="0" w:space="0" w:color="auto"/>
              </w:divBdr>
              <w:divsChild>
                <w:div w:id="1605727401">
                  <w:marLeft w:val="0"/>
                  <w:marRight w:val="0"/>
                  <w:marTop w:val="0"/>
                  <w:marBottom w:val="0"/>
                  <w:divBdr>
                    <w:top w:val="single" w:sz="6" w:space="20" w:color="CACACA"/>
                    <w:left w:val="none" w:sz="0" w:space="0" w:color="auto"/>
                    <w:bottom w:val="none" w:sz="0" w:space="0" w:color="auto"/>
                    <w:right w:val="none" w:sz="0" w:space="0" w:color="auto"/>
                  </w:divBdr>
                  <w:divsChild>
                    <w:div w:id="1978993824">
                      <w:marLeft w:val="0"/>
                      <w:marRight w:val="0"/>
                      <w:marTop w:val="720"/>
                      <w:marBottom w:val="240"/>
                      <w:divBdr>
                        <w:top w:val="none" w:sz="0" w:space="0" w:color="auto"/>
                        <w:left w:val="none" w:sz="0" w:space="0" w:color="auto"/>
                        <w:bottom w:val="none" w:sz="0" w:space="0" w:color="auto"/>
                        <w:right w:val="none" w:sz="0" w:space="0" w:color="auto"/>
                      </w:divBdr>
                      <w:divsChild>
                        <w:div w:id="1730104568">
                          <w:marLeft w:val="0"/>
                          <w:marRight w:val="0"/>
                          <w:marTop w:val="0"/>
                          <w:marBottom w:val="0"/>
                          <w:divBdr>
                            <w:top w:val="none" w:sz="0" w:space="0" w:color="auto"/>
                            <w:left w:val="none" w:sz="0" w:space="0" w:color="auto"/>
                            <w:bottom w:val="none" w:sz="0" w:space="0" w:color="auto"/>
                            <w:right w:val="none" w:sz="0" w:space="0" w:color="auto"/>
                          </w:divBdr>
                          <w:divsChild>
                            <w:div w:id="910652410">
                              <w:marLeft w:val="0"/>
                              <w:marRight w:val="0"/>
                              <w:marTop w:val="0"/>
                              <w:marBottom w:val="0"/>
                              <w:divBdr>
                                <w:top w:val="none" w:sz="0" w:space="0" w:color="auto"/>
                                <w:left w:val="none" w:sz="0" w:space="0" w:color="auto"/>
                                <w:bottom w:val="none" w:sz="0" w:space="0" w:color="auto"/>
                                <w:right w:val="none" w:sz="0" w:space="0" w:color="auto"/>
                              </w:divBdr>
                              <w:divsChild>
                                <w:div w:id="1431314315">
                                  <w:marLeft w:val="0"/>
                                  <w:marRight w:val="0"/>
                                  <w:marTop w:val="0"/>
                                  <w:marBottom w:val="0"/>
                                  <w:divBdr>
                                    <w:top w:val="none" w:sz="0" w:space="0" w:color="auto"/>
                                    <w:left w:val="none" w:sz="0" w:space="0" w:color="auto"/>
                                    <w:bottom w:val="none" w:sz="0" w:space="0" w:color="auto"/>
                                    <w:right w:val="none" w:sz="0" w:space="0" w:color="auto"/>
                                  </w:divBdr>
                                  <w:divsChild>
                                    <w:div w:id="15316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227212">
      <w:bodyDiv w:val="1"/>
      <w:marLeft w:val="0"/>
      <w:marRight w:val="0"/>
      <w:marTop w:val="0"/>
      <w:marBottom w:val="0"/>
      <w:divBdr>
        <w:top w:val="none" w:sz="0" w:space="0" w:color="auto"/>
        <w:left w:val="none" w:sz="0" w:space="0" w:color="auto"/>
        <w:bottom w:val="none" w:sz="0" w:space="0" w:color="auto"/>
        <w:right w:val="none" w:sz="0" w:space="0" w:color="auto"/>
      </w:divBdr>
    </w:div>
    <w:div w:id="1831601017">
      <w:bodyDiv w:val="1"/>
      <w:marLeft w:val="0"/>
      <w:marRight w:val="0"/>
      <w:marTop w:val="0"/>
      <w:marBottom w:val="0"/>
      <w:divBdr>
        <w:top w:val="none" w:sz="0" w:space="0" w:color="auto"/>
        <w:left w:val="none" w:sz="0" w:space="0" w:color="auto"/>
        <w:bottom w:val="none" w:sz="0" w:space="0" w:color="auto"/>
        <w:right w:val="none" w:sz="0" w:space="0" w:color="auto"/>
      </w:divBdr>
    </w:div>
    <w:div w:id="1862281446">
      <w:bodyDiv w:val="1"/>
      <w:marLeft w:val="0"/>
      <w:marRight w:val="0"/>
      <w:marTop w:val="0"/>
      <w:marBottom w:val="0"/>
      <w:divBdr>
        <w:top w:val="none" w:sz="0" w:space="0" w:color="auto"/>
        <w:left w:val="none" w:sz="0" w:space="0" w:color="auto"/>
        <w:bottom w:val="none" w:sz="0" w:space="0" w:color="auto"/>
        <w:right w:val="none" w:sz="0" w:space="0" w:color="auto"/>
      </w:divBdr>
      <w:divsChild>
        <w:div w:id="2081828980">
          <w:marLeft w:val="0"/>
          <w:marRight w:val="0"/>
          <w:marTop w:val="0"/>
          <w:marBottom w:val="0"/>
          <w:divBdr>
            <w:top w:val="none" w:sz="0" w:space="0" w:color="auto"/>
            <w:left w:val="none" w:sz="0" w:space="0" w:color="auto"/>
            <w:bottom w:val="none" w:sz="0" w:space="0" w:color="auto"/>
            <w:right w:val="none" w:sz="0" w:space="0" w:color="auto"/>
          </w:divBdr>
          <w:divsChild>
            <w:div w:id="2090810522">
              <w:marLeft w:val="0"/>
              <w:marRight w:val="0"/>
              <w:marTop w:val="0"/>
              <w:marBottom w:val="0"/>
              <w:divBdr>
                <w:top w:val="none" w:sz="0" w:space="0" w:color="auto"/>
                <w:left w:val="none" w:sz="0" w:space="0" w:color="auto"/>
                <w:bottom w:val="none" w:sz="0" w:space="0" w:color="auto"/>
                <w:right w:val="none" w:sz="0" w:space="0" w:color="auto"/>
              </w:divBdr>
              <w:divsChild>
                <w:div w:id="1730764179">
                  <w:marLeft w:val="0"/>
                  <w:marRight w:val="0"/>
                  <w:marTop w:val="0"/>
                  <w:marBottom w:val="0"/>
                  <w:divBdr>
                    <w:top w:val="single" w:sz="6" w:space="23" w:color="CACACA"/>
                    <w:left w:val="none" w:sz="0" w:space="0" w:color="auto"/>
                    <w:bottom w:val="none" w:sz="0" w:space="0" w:color="auto"/>
                    <w:right w:val="none" w:sz="0" w:space="0" w:color="auto"/>
                  </w:divBdr>
                  <w:divsChild>
                    <w:div w:id="1511680624">
                      <w:marLeft w:val="0"/>
                      <w:marRight w:val="0"/>
                      <w:marTop w:val="720"/>
                      <w:marBottom w:val="240"/>
                      <w:divBdr>
                        <w:top w:val="none" w:sz="0" w:space="0" w:color="auto"/>
                        <w:left w:val="none" w:sz="0" w:space="0" w:color="auto"/>
                        <w:bottom w:val="none" w:sz="0" w:space="0" w:color="auto"/>
                        <w:right w:val="none" w:sz="0" w:space="0" w:color="auto"/>
                      </w:divBdr>
                      <w:divsChild>
                        <w:div w:id="749543689">
                          <w:marLeft w:val="0"/>
                          <w:marRight w:val="0"/>
                          <w:marTop w:val="0"/>
                          <w:marBottom w:val="0"/>
                          <w:divBdr>
                            <w:top w:val="none" w:sz="0" w:space="0" w:color="auto"/>
                            <w:left w:val="none" w:sz="0" w:space="0" w:color="auto"/>
                            <w:bottom w:val="none" w:sz="0" w:space="0" w:color="auto"/>
                            <w:right w:val="none" w:sz="0" w:space="0" w:color="auto"/>
                          </w:divBdr>
                          <w:divsChild>
                            <w:div w:id="922224912">
                              <w:marLeft w:val="0"/>
                              <w:marRight w:val="0"/>
                              <w:marTop w:val="0"/>
                              <w:marBottom w:val="0"/>
                              <w:divBdr>
                                <w:top w:val="none" w:sz="0" w:space="0" w:color="auto"/>
                                <w:left w:val="none" w:sz="0" w:space="0" w:color="auto"/>
                                <w:bottom w:val="none" w:sz="0" w:space="0" w:color="auto"/>
                                <w:right w:val="none" w:sz="0" w:space="0" w:color="auto"/>
                              </w:divBdr>
                              <w:divsChild>
                                <w:div w:id="110588697">
                                  <w:marLeft w:val="0"/>
                                  <w:marRight w:val="0"/>
                                  <w:marTop w:val="0"/>
                                  <w:marBottom w:val="0"/>
                                  <w:divBdr>
                                    <w:top w:val="none" w:sz="0" w:space="0" w:color="auto"/>
                                    <w:left w:val="none" w:sz="0" w:space="0" w:color="auto"/>
                                    <w:bottom w:val="none" w:sz="0" w:space="0" w:color="auto"/>
                                    <w:right w:val="none" w:sz="0" w:space="0" w:color="auto"/>
                                  </w:divBdr>
                                  <w:divsChild>
                                    <w:div w:id="87026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6187845">
      <w:bodyDiv w:val="1"/>
      <w:marLeft w:val="0"/>
      <w:marRight w:val="0"/>
      <w:marTop w:val="0"/>
      <w:marBottom w:val="0"/>
      <w:divBdr>
        <w:top w:val="none" w:sz="0" w:space="0" w:color="auto"/>
        <w:left w:val="none" w:sz="0" w:space="0" w:color="auto"/>
        <w:bottom w:val="none" w:sz="0" w:space="0" w:color="auto"/>
        <w:right w:val="none" w:sz="0" w:space="0" w:color="auto"/>
      </w:divBdr>
    </w:div>
    <w:div w:id="1881895439">
      <w:bodyDiv w:val="1"/>
      <w:marLeft w:val="0"/>
      <w:marRight w:val="0"/>
      <w:marTop w:val="0"/>
      <w:marBottom w:val="0"/>
      <w:divBdr>
        <w:top w:val="none" w:sz="0" w:space="0" w:color="auto"/>
        <w:left w:val="none" w:sz="0" w:space="0" w:color="auto"/>
        <w:bottom w:val="none" w:sz="0" w:space="0" w:color="auto"/>
        <w:right w:val="none" w:sz="0" w:space="0" w:color="auto"/>
      </w:divBdr>
      <w:divsChild>
        <w:div w:id="760030934">
          <w:marLeft w:val="0"/>
          <w:marRight w:val="0"/>
          <w:marTop w:val="0"/>
          <w:marBottom w:val="0"/>
          <w:divBdr>
            <w:top w:val="none" w:sz="0" w:space="0" w:color="auto"/>
            <w:left w:val="none" w:sz="0" w:space="0" w:color="auto"/>
            <w:bottom w:val="none" w:sz="0" w:space="0" w:color="auto"/>
            <w:right w:val="none" w:sz="0" w:space="0" w:color="auto"/>
          </w:divBdr>
          <w:divsChild>
            <w:div w:id="2130538778">
              <w:marLeft w:val="0"/>
              <w:marRight w:val="0"/>
              <w:marTop w:val="0"/>
              <w:marBottom w:val="0"/>
              <w:divBdr>
                <w:top w:val="none" w:sz="0" w:space="0" w:color="auto"/>
                <w:left w:val="none" w:sz="0" w:space="0" w:color="auto"/>
                <w:bottom w:val="none" w:sz="0" w:space="0" w:color="auto"/>
                <w:right w:val="none" w:sz="0" w:space="0" w:color="auto"/>
              </w:divBdr>
              <w:divsChild>
                <w:div w:id="120618046">
                  <w:marLeft w:val="0"/>
                  <w:marRight w:val="0"/>
                  <w:marTop w:val="0"/>
                  <w:marBottom w:val="0"/>
                  <w:divBdr>
                    <w:top w:val="single" w:sz="6" w:space="23" w:color="CACACA"/>
                    <w:left w:val="none" w:sz="0" w:space="0" w:color="auto"/>
                    <w:bottom w:val="none" w:sz="0" w:space="0" w:color="auto"/>
                    <w:right w:val="none" w:sz="0" w:space="0" w:color="auto"/>
                  </w:divBdr>
                  <w:divsChild>
                    <w:div w:id="1277760113">
                      <w:marLeft w:val="0"/>
                      <w:marRight w:val="0"/>
                      <w:marTop w:val="720"/>
                      <w:marBottom w:val="240"/>
                      <w:divBdr>
                        <w:top w:val="none" w:sz="0" w:space="0" w:color="auto"/>
                        <w:left w:val="none" w:sz="0" w:space="0" w:color="auto"/>
                        <w:bottom w:val="none" w:sz="0" w:space="0" w:color="auto"/>
                        <w:right w:val="none" w:sz="0" w:space="0" w:color="auto"/>
                      </w:divBdr>
                      <w:divsChild>
                        <w:div w:id="621766271">
                          <w:marLeft w:val="0"/>
                          <w:marRight w:val="0"/>
                          <w:marTop w:val="0"/>
                          <w:marBottom w:val="0"/>
                          <w:divBdr>
                            <w:top w:val="none" w:sz="0" w:space="0" w:color="auto"/>
                            <w:left w:val="none" w:sz="0" w:space="0" w:color="auto"/>
                            <w:bottom w:val="none" w:sz="0" w:space="0" w:color="auto"/>
                            <w:right w:val="none" w:sz="0" w:space="0" w:color="auto"/>
                          </w:divBdr>
                          <w:divsChild>
                            <w:div w:id="1506477284">
                              <w:marLeft w:val="0"/>
                              <w:marRight w:val="0"/>
                              <w:marTop w:val="0"/>
                              <w:marBottom w:val="0"/>
                              <w:divBdr>
                                <w:top w:val="none" w:sz="0" w:space="0" w:color="auto"/>
                                <w:left w:val="none" w:sz="0" w:space="0" w:color="auto"/>
                                <w:bottom w:val="none" w:sz="0" w:space="0" w:color="auto"/>
                                <w:right w:val="none" w:sz="0" w:space="0" w:color="auto"/>
                              </w:divBdr>
                              <w:divsChild>
                                <w:div w:id="517817625">
                                  <w:marLeft w:val="0"/>
                                  <w:marRight w:val="0"/>
                                  <w:marTop w:val="0"/>
                                  <w:marBottom w:val="0"/>
                                  <w:divBdr>
                                    <w:top w:val="none" w:sz="0" w:space="0" w:color="auto"/>
                                    <w:left w:val="none" w:sz="0" w:space="0" w:color="auto"/>
                                    <w:bottom w:val="none" w:sz="0" w:space="0" w:color="auto"/>
                                    <w:right w:val="none" w:sz="0" w:space="0" w:color="auto"/>
                                  </w:divBdr>
                                  <w:divsChild>
                                    <w:div w:id="190167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723382">
      <w:bodyDiv w:val="1"/>
      <w:marLeft w:val="0"/>
      <w:marRight w:val="0"/>
      <w:marTop w:val="0"/>
      <w:marBottom w:val="0"/>
      <w:divBdr>
        <w:top w:val="none" w:sz="0" w:space="0" w:color="auto"/>
        <w:left w:val="none" w:sz="0" w:space="0" w:color="auto"/>
        <w:bottom w:val="none" w:sz="0" w:space="0" w:color="auto"/>
        <w:right w:val="none" w:sz="0" w:space="0" w:color="auto"/>
      </w:divBdr>
      <w:divsChild>
        <w:div w:id="611330203">
          <w:marLeft w:val="1166"/>
          <w:marRight w:val="0"/>
          <w:marTop w:val="115"/>
          <w:marBottom w:val="0"/>
          <w:divBdr>
            <w:top w:val="none" w:sz="0" w:space="0" w:color="auto"/>
            <w:left w:val="none" w:sz="0" w:space="0" w:color="auto"/>
            <w:bottom w:val="none" w:sz="0" w:space="0" w:color="auto"/>
            <w:right w:val="none" w:sz="0" w:space="0" w:color="auto"/>
          </w:divBdr>
        </w:div>
        <w:div w:id="664280953">
          <w:marLeft w:val="1166"/>
          <w:marRight w:val="0"/>
          <w:marTop w:val="115"/>
          <w:marBottom w:val="0"/>
          <w:divBdr>
            <w:top w:val="none" w:sz="0" w:space="0" w:color="auto"/>
            <w:left w:val="none" w:sz="0" w:space="0" w:color="auto"/>
            <w:bottom w:val="none" w:sz="0" w:space="0" w:color="auto"/>
            <w:right w:val="none" w:sz="0" w:space="0" w:color="auto"/>
          </w:divBdr>
        </w:div>
        <w:div w:id="1170026367">
          <w:marLeft w:val="1166"/>
          <w:marRight w:val="0"/>
          <w:marTop w:val="115"/>
          <w:marBottom w:val="0"/>
          <w:divBdr>
            <w:top w:val="none" w:sz="0" w:space="0" w:color="auto"/>
            <w:left w:val="none" w:sz="0" w:space="0" w:color="auto"/>
            <w:bottom w:val="none" w:sz="0" w:space="0" w:color="auto"/>
            <w:right w:val="none" w:sz="0" w:space="0" w:color="auto"/>
          </w:divBdr>
        </w:div>
        <w:div w:id="1234319687">
          <w:marLeft w:val="1166"/>
          <w:marRight w:val="0"/>
          <w:marTop w:val="115"/>
          <w:marBottom w:val="0"/>
          <w:divBdr>
            <w:top w:val="none" w:sz="0" w:space="0" w:color="auto"/>
            <w:left w:val="none" w:sz="0" w:space="0" w:color="auto"/>
            <w:bottom w:val="none" w:sz="0" w:space="0" w:color="auto"/>
            <w:right w:val="none" w:sz="0" w:space="0" w:color="auto"/>
          </w:divBdr>
        </w:div>
        <w:div w:id="1288924474">
          <w:marLeft w:val="547"/>
          <w:marRight w:val="0"/>
          <w:marTop w:val="115"/>
          <w:marBottom w:val="0"/>
          <w:divBdr>
            <w:top w:val="none" w:sz="0" w:space="0" w:color="auto"/>
            <w:left w:val="none" w:sz="0" w:space="0" w:color="auto"/>
            <w:bottom w:val="none" w:sz="0" w:space="0" w:color="auto"/>
            <w:right w:val="none" w:sz="0" w:space="0" w:color="auto"/>
          </w:divBdr>
        </w:div>
        <w:div w:id="1845388940">
          <w:marLeft w:val="1166"/>
          <w:marRight w:val="0"/>
          <w:marTop w:val="115"/>
          <w:marBottom w:val="0"/>
          <w:divBdr>
            <w:top w:val="none" w:sz="0" w:space="0" w:color="auto"/>
            <w:left w:val="none" w:sz="0" w:space="0" w:color="auto"/>
            <w:bottom w:val="none" w:sz="0" w:space="0" w:color="auto"/>
            <w:right w:val="none" w:sz="0" w:space="0" w:color="auto"/>
          </w:divBdr>
        </w:div>
      </w:divsChild>
    </w:div>
    <w:div w:id="2030524693">
      <w:bodyDiv w:val="1"/>
      <w:marLeft w:val="0"/>
      <w:marRight w:val="0"/>
      <w:marTop w:val="0"/>
      <w:marBottom w:val="0"/>
      <w:divBdr>
        <w:top w:val="none" w:sz="0" w:space="0" w:color="auto"/>
        <w:left w:val="none" w:sz="0" w:space="0" w:color="auto"/>
        <w:bottom w:val="none" w:sz="0" w:space="0" w:color="auto"/>
        <w:right w:val="none" w:sz="0" w:space="0" w:color="auto"/>
      </w:divBdr>
    </w:div>
    <w:div w:id="2063746851">
      <w:bodyDiv w:val="1"/>
      <w:marLeft w:val="0"/>
      <w:marRight w:val="0"/>
      <w:marTop w:val="0"/>
      <w:marBottom w:val="0"/>
      <w:divBdr>
        <w:top w:val="none" w:sz="0" w:space="0" w:color="auto"/>
        <w:left w:val="none" w:sz="0" w:space="0" w:color="auto"/>
        <w:bottom w:val="none" w:sz="0" w:space="0" w:color="auto"/>
        <w:right w:val="none" w:sz="0" w:space="0" w:color="auto"/>
      </w:divBdr>
    </w:div>
    <w:div w:id="2063939438">
      <w:bodyDiv w:val="1"/>
      <w:marLeft w:val="0"/>
      <w:marRight w:val="0"/>
      <w:marTop w:val="0"/>
      <w:marBottom w:val="0"/>
      <w:divBdr>
        <w:top w:val="none" w:sz="0" w:space="0" w:color="auto"/>
        <w:left w:val="none" w:sz="0" w:space="0" w:color="auto"/>
        <w:bottom w:val="none" w:sz="0" w:space="0" w:color="auto"/>
        <w:right w:val="none" w:sz="0" w:space="0" w:color="auto"/>
      </w:divBdr>
      <w:divsChild>
        <w:div w:id="446699085">
          <w:marLeft w:val="547"/>
          <w:marRight w:val="0"/>
          <w:marTop w:val="0"/>
          <w:marBottom w:val="0"/>
          <w:divBdr>
            <w:top w:val="none" w:sz="0" w:space="0" w:color="auto"/>
            <w:left w:val="none" w:sz="0" w:space="0" w:color="auto"/>
            <w:bottom w:val="none" w:sz="0" w:space="0" w:color="auto"/>
            <w:right w:val="none" w:sz="0" w:space="0" w:color="auto"/>
          </w:divBdr>
        </w:div>
        <w:div w:id="1556962997">
          <w:marLeft w:val="547"/>
          <w:marRight w:val="0"/>
          <w:marTop w:val="0"/>
          <w:marBottom w:val="0"/>
          <w:divBdr>
            <w:top w:val="none" w:sz="0" w:space="0" w:color="auto"/>
            <w:left w:val="none" w:sz="0" w:space="0" w:color="auto"/>
            <w:bottom w:val="none" w:sz="0" w:space="0" w:color="auto"/>
            <w:right w:val="none" w:sz="0" w:space="0" w:color="auto"/>
          </w:divBdr>
        </w:div>
      </w:divsChild>
    </w:div>
    <w:div w:id="2077851364">
      <w:bodyDiv w:val="1"/>
      <w:marLeft w:val="0"/>
      <w:marRight w:val="0"/>
      <w:marTop w:val="0"/>
      <w:marBottom w:val="0"/>
      <w:divBdr>
        <w:top w:val="none" w:sz="0" w:space="0" w:color="auto"/>
        <w:left w:val="none" w:sz="0" w:space="0" w:color="auto"/>
        <w:bottom w:val="none" w:sz="0" w:space="0" w:color="auto"/>
        <w:right w:val="none" w:sz="0" w:space="0" w:color="auto"/>
      </w:divBdr>
      <w:divsChild>
        <w:div w:id="1996911750">
          <w:marLeft w:val="547"/>
          <w:marRight w:val="0"/>
          <w:marTop w:val="0"/>
          <w:marBottom w:val="0"/>
          <w:divBdr>
            <w:top w:val="none" w:sz="0" w:space="0" w:color="auto"/>
            <w:left w:val="none" w:sz="0" w:space="0" w:color="auto"/>
            <w:bottom w:val="none" w:sz="0" w:space="0" w:color="auto"/>
            <w:right w:val="none" w:sz="0" w:space="0" w:color="auto"/>
          </w:divBdr>
        </w:div>
        <w:div w:id="597561889">
          <w:marLeft w:val="547"/>
          <w:marRight w:val="0"/>
          <w:marTop w:val="0"/>
          <w:marBottom w:val="0"/>
          <w:divBdr>
            <w:top w:val="none" w:sz="0" w:space="0" w:color="auto"/>
            <w:left w:val="none" w:sz="0" w:space="0" w:color="auto"/>
            <w:bottom w:val="none" w:sz="0" w:space="0" w:color="auto"/>
            <w:right w:val="none" w:sz="0" w:space="0" w:color="auto"/>
          </w:divBdr>
        </w:div>
      </w:divsChild>
    </w:div>
    <w:div w:id="2096628909">
      <w:bodyDiv w:val="1"/>
      <w:marLeft w:val="0"/>
      <w:marRight w:val="0"/>
      <w:marTop w:val="0"/>
      <w:marBottom w:val="0"/>
      <w:divBdr>
        <w:top w:val="none" w:sz="0" w:space="0" w:color="auto"/>
        <w:left w:val="none" w:sz="0" w:space="0" w:color="auto"/>
        <w:bottom w:val="none" w:sz="0" w:space="0" w:color="auto"/>
        <w:right w:val="none" w:sz="0" w:space="0" w:color="auto"/>
      </w:divBdr>
      <w:divsChild>
        <w:div w:id="1420057907">
          <w:marLeft w:val="547"/>
          <w:marRight w:val="0"/>
          <w:marTop w:val="144"/>
          <w:marBottom w:val="0"/>
          <w:divBdr>
            <w:top w:val="none" w:sz="0" w:space="0" w:color="auto"/>
            <w:left w:val="none" w:sz="0" w:space="0" w:color="auto"/>
            <w:bottom w:val="none" w:sz="0" w:space="0" w:color="auto"/>
            <w:right w:val="none" w:sz="0" w:space="0" w:color="auto"/>
          </w:divBdr>
        </w:div>
        <w:div w:id="1492991055">
          <w:marLeft w:val="547"/>
          <w:marRight w:val="0"/>
          <w:marTop w:val="144"/>
          <w:marBottom w:val="0"/>
          <w:divBdr>
            <w:top w:val="none" w:sz="0" w:space="0" w:color="auto"/>
            <w:left w:val="none" w:sz="0" w:space="0" w:color="auto"/>
            <w:bottom w:val="none" w:sz="0" w:space="0" w:color="auto"/>
            <w:right w:val="none" w:sz="0" w:space="0" w:color="auto"/>
          </w:divBdr>
        </w:div>
        <w:div w:id="2114982362">
          <w:marLeft w:val="547"/>
          <w:marRight w:val="0"/>
          <w:marTop w:val="144"/>
          <w:marBottom w:val="0"/>
          <w:divBdr>
            <w:top w:val="none" w:sz="0" w:space="0" w:color="auto"/>
            <w:left w:val="none" w:sz="0" w:space="0" w:color="auto"/>
            <w:bottom w:val="none" w:sz="0" w:space="0" w:color="auto"/>
            <w:right w:val="none" w:sz="0" w:space="0" w:color="auto"/>
          </w:divBdr>
        </w:div>
        <w:div w:id="815613566">
          <w:marLeft w:val="547"/>
          <w:marRight w:val="0"/>
          <w:marTop w:val="144"/>
          <w:marBottom w:val="0"/>
          <w:divBdr>
            <w:top w:val="none" w:sz="0" w:space="0" w:color="auto"/>
            <w:left w:val="none" w:sz="0" w:space="0" w:color="auto"/>
            <w:bottom w:val="none" w:sz="0" w:space="0" w:color="auto"/>
            <w:right w:val="none" w:sz="0" w:space="0" w:color="auto"/>
          </w:divBdr>
        </w:div>
      </w:divsChild>
    </w:div>
    <w:div w:id="2141265799">
      <w:bodyDiv w:val="1"/>
      <w:marLeft w:val="0"/>
      <w:marRight w:val="0"/>
      <w:marTop w:val="0"/>
      <w:marBottom w:val="0"/>
      <w:divBdr>
        <w:top w:val="none" w:sz="0" w:space="0" w:color="auto"/>
        <w:left w:val="none" w:sz="0" w:space="0" w:color="auto"/>
        <w:bottom w:val="none" w:sz="0" w:space="0" w:color="auto"/>
        <w:right w:val="none" w:sz="0" w:space="0" w:color="auto"/>
      </w:divBdr>
      <w:divsChild>
        <w:div w:id="1994990201">
          <w:marLeft w:val="0"/>
          <w:marRight w:val="0"/>
          <w:marTop w:val="0"/>
          <w:marBottom w:val="0"/>
          <w:divBdr>
            <w:top w:val="none" w:sz="0" w:space="0" w:color="auto"/>
            <w:left w:val="none" w:sz="0" w:space="0" w:color="auto"/>
            <w:bottom w:val="none" w:sz="0" w:space="0" w:color="auto"/>
            <w:right w:val="none" w:sz="0" w:space="0" w:color="auto"/>
          </w:divBdr>
          <w:divsChild>
            <w:div w:id="815613369">
              <w:marLeft w:val="0"/>
              <w:marRight w:val="0"/>
              <w:marTop w:val="0"/>
              <w:marBottom w:val="0"/>
              <w:divBdr>
                <w:top w:val="none" w:sz="0" w:space="0" w:color="auto"/>
                <w:left w:val="none" w:sz="0" w:space="0" w:color="auto"/>
                <w:bottom w:val="none" w:sz="0" w:space="0" w:color="auto"/>
                <w:right w:val="none" w:sz="0" w:space="0" w:color="auto"/>
              </w:divBdr>
              <w:divsChild>
                <w:div w:id="1808891901">
                  <w:marLeft w:val="0"/>
                  <w:marRight w:val="0"/>
                  <w:marTop w:val="0"/>
                  <w:marBottom w:val="0"/>
                  <w:divBdr>
                    <w:top w:val="single" w:sz="6" w:space="20" w:color="CACACA"/>
                    <w:left w:val="none" w:sz="0" w:space="0" w:color="auto"/>
                    <w:bottom w:val="none" w:sz="0" w:space="0" w:color="auto"/>
                    <w:right w:val="none" w:sz="0" w:space="0" w:color="auto"/>
                  </w:divBdr>
                  <w:divsChild>
                    <w:div w:id="758209699">
                      <w:marLeft w:val="0"/>
                      <w:marRight w:val="0"/>
                      <w:marTop w:val="720"/>
                      <w:marBottom w:val="240"/>
                      <w:divBdr>
                        <w:top w:val="none" w:sz="0" w:space="0" w:color="auto"/>
                        <w:left w:val="none" w:sz="0" w:space="0" w:color="auto"/>
                        <w:bottom w:val="none" w:sz="0" w:space="0" w:color="auto"/>
                        <w:right w:val="none" w:sz="0" w:space="0" w:color="auto"/>
                      </w:divBdr>
                      <w:divsChild>
                        <w:div w:id="983630516">
                          <w:marLeft w:val="0"/>
                          <w:marRight w:val="0"/>
                          <w:marTop w:val="0"/>
                          <w:marBottom w:val="0"/>
                          <w:divBdr>
                            <w:top w:val="none" w:sz="0" w:space="0" w:color="auto"/>
                            <w:left w:val="none" w:sz="0" w:space="0" w:color="auto"/>
                            <w:bottom w:val="none" w:sz="0" w:space="0" w:color="auto"/>
                            <w:right w:val="none" w:sz="0" w:space="0" w:color="auto"/>
                          </w:divBdr>
                          <w:divsChild>
                            <w:div w:id="834808746">
                              <w:marLeft w:val="0"/>
                              <w:marRight w:val="0"/>
                              <w:marTop w:val="0"/>
                              <w:marBottom w:val="0"/>
                              <w:divBdr>
                                <w:top w:val="none" w:sz="0" w:space="0" w:color="auto"/>
                                <w:left w:val="none" w:sz="0" w:space="0" w:color="auto"/>
                                <w:bottom w:val="none" w:sz="0" w:space="0" w:color="auto"/>
                                <w:right w:val="none" w:sz="0" w:space="0" w:color="auto"/>
                              </w:divBdr>
                              <w:divsChild>
                                <w:div w:id="1177501481">
                                  <w:marLeft w:val="0"/>
                                  <w:marRight w:val="0"/>
                                  <w:marTop w:val="0"/>
                                  <w:marBottom w:val="0"/>
                                  <w:divBdr>
                                    <w:top w:val="none" w:sz="0" w:space="0" w:color="auto"/>
                                    <w:left w:val="none" w:sz="0" w:space="0" w:color="auto"/>
                                    <w:bottom w:val="none" w:sz="0" w:space="0" w:color="auto"/>
                                    <w:right w:val="none" w:sz="0" w:space="0" w:color="auto"/>
                                  </w:divBdr>
                                  <w:divsChild>
                                    <w:div w:id="15946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80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2850A932-7783-40AD-929E-6664D1566467}">
  <ds:schemaRefs>
    <ds:schemaRef ds:uri="http://schemas.openxmlformats.org/officeDocument/2006/bibliography"/>
  </ds:schemaRefs>
</ds:datastoreItem>
</file>

<file path=customXml/itemProps2.xml><?xml version="1.0" encoding="utf-8"?>
<ds:datastoreItem xmlns:ds="http://schemas.openxmlformats.org/officeDocument/2006/customXml" ds:itemID="{A503FDD3-D072-4231-A293-B81BAD572CD9}">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499</Words>
  <Characters>2849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National Heavy Vehicle Regulator</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G6 Checklist - Fitting of air operated accessories</dc:title>
  <dc:creator>National Heavy Vehicle Regulator (NHVR)</dc:creator>
  <cp:lastModifiedBy>Rachel Nash</cp:lastModifiedBy>
  <cp:revision>9</cp:revision>
  <cp:lastPrinted>2017-05-22T03:52:00Z</cp:lastPrinted>
  <dcterms:created xsi:type="dcterms:W3CDTF">2017-07-14T04:13:00Z</dcterms:created>
  <dcterms:modified xsi:type="dcterms:W3CDTF">2022-10-26T03:44:00Z</dcterms:modified>
</cp:coreProperties>
</file>